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BD" w:rsidRDefault="0041603E">
      <w:pPr>
        <w:pStyle w:val="1"/>
        <w:numPr>
          <w:ilvl w:val="0"/>
          <w:numId w:val="2"/>
        </w:numPr>
        <w:tabs>
          <w:tab w:val="left" w:pos="3626"/>
        </w:tabs>
        <w:spacing w:before="70"/>
      </w:pPr>
      <w:r>
        <w:t>Резюме бизнес-плана</w:t>
      </w: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spacing w:before="148"/>
        <w:ind w:left="182" w:right="843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последнее время государство оказывает значительную поддержку образованию с целью предоставления равного доступа всех слоев населения к услугам образования. Одним из критериев доступности является достаточная информированность населения о возможностях пол</w:t>
      </w:r>
      <w:r>
        <w:rPr>
          <w:color w:val="000000"/>
          <w:sz w:val="28"/>
          <w:szCs w:val="28"/>
        </w:rPr>
        <w:t>учения образования.</w:t>
      </w: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spacing w:before="1"/>
        <w:ind w:left="182" w:right="847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Инициатор проекта планирует организовать в г. Павлодар образовательный центр, основным направлением </w:t>
      </w:r>
      <w:proofErr w:type="gramStart"/>
      <w:r>
        <w:rPr>
          <w:color w:val="000000"/>
          <w:sz w:val="28"/>
          <w:szCs w:val="28"/>
        </w:rPr>
        <w:t>деятельности</w:t>
      </w:r>
      <w:proofErr w:type="gramEnd"/>
      <w:r>
        <w:rPr>
          <w:color w:val="000000"/>
          <w:sz w:val="28"/>
          <w:szCs w:val="28"/>
        </w:rPr>
        <w:t xml:space="preserve"> которой станет предоставление образовательных и консультационных услуг. Миссией компании будет подготовка и обучение ученик</w:t>
      </w:r>
      <w:r>
        <w:rPr>
          <w:color w:val="000000"/>
          <w:sz w:val="28"/>
          <w:szCs w:val="28"/>
        </w:rPr>
        <w:t xml:space="preserve">ов для поступления 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p w:rsidR="007D52BD" w:rsidRDefault="0041603E">
      <w:pPr>
        <w:pStyle w:val="1"/>
        <w:tabs>
          <w:tab w:val="left" w:pos="2233"/>
        </w:tabs>
        <w:ind w:left="1558" w:right="662" w:firstLine="0"/>
        <w:jc w:val="left"/>
      </w:pPr>
      <w:r>
        <w:t>1.1. Сведения о проекте и компании-инициаторе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D52BD" w:rsidRDefault="0041603E">
      <w:pPr>
        <w:ind w:left="182" w:right="1227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проекта: </w:t>
      </w:r>
      <w:r>
        <w:rPr>
          <w:sz w:val="28"/>
          <w:szCs w:val="28"/>
        </w:rPr>
        <w:t>Открытие «Образовательный центр».</w:t>
      </w:r>
    </w:p>
    <w:p w:rsidR="007D52BD" w:rsidRDefault="0041603E">
      <w:pPr>
        <w:spacing w:before="2" w:line="321" w:lineRule="auto"/>
        <w:ind w:left="182"/>
        <w:rPr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 проекта: </w:t>
      </w:r>
      <w:r>
        <w:rPr>
          <w:sz w:val="28"/>
          <w:szCs w:val="28"/>
        </w:rPr>
        <w:t>с 1 августа 2024 г.</w:t>
      </w:r>
    </w:p>
    <w:p w:rsidR="007D52BD" w:rsidRDefault="0041603E">
      <w:pPr>
        <w:spacing w:line="321" w:lineRule="auto"/>
        <w:ind w:left="182"/>
        <w:rPr>
          <w:sz w:val="28"/>
          <w:szCs w:val="28"/>
        </w:rPr>
      </w:pPr>
      <w:r>
        <w:rPr>
          <w:b/>
          <w:sz w:val="28"/>
          <w:szCs w:val="28"/>
        </w:rPr>
        <w:t xml:space="preserve">Инициатор проекта: </w:t>
      </w:r>
      <w:proofErr w:type="spellStart"/>
      <w:r>
        <w:rPr>
          <w:sz w:val="28"/>
          <w:szCs w:val="28"/>
        </w:rPr>
        <w:t>Хавалаш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Ануарбек</w:t>
      </w:r>
      <w:proofErr w:type="spellEnd"/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:rsidR="007D52BD" w:rsidRDefault="0041603E">
      <w:pPr>
        <w:pStyle w:val="1"/>
        <w:tabs>
          <w:tab w:val="left" w:pos="3090"/>
        </w:tabs>
        <w:ind w:left="1134" w:firstLine="0"/>
      </w:pPr>
      <w:r>
        <w:t xml:space="preserve">                     1.2. Цель составления бизнес-плана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ind w:left="182" w:right="8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Инициатор предполагает организовать образовательный центр, основным направлением которого станут образовательные консультационные услуги. Основной целью проекта является расширение образовательных центров </w:t>
      </w:r>
      <w:proofErr w:type="spellStart"/>
      <w:r>
        <w:rPr>
          <w:color w:val="000000"/>
          <w:sz w:val="28"/>
          <w:szCs w:val="28"/>
        </w:rPr>
        <w:t>напрпвленных</w:t>
      </w:r>
      <w:proofErr w:type="spellEnd"/>
      <w:r>
        <w:rPr>
          <w:color w:val="000000"/>
          <w:sz w:val="28"/>
          <w:szCs w:val="28"/>
        </w:rPr>
        <w:t xml:space="preserve"> на подготовку и поступление в частные </w:t>
      </w:r>
      <w:r>
        <w:rPr>
          <w:color w:val="000000"/>
          <w:sz w:val="28"/>
          <w:szCs w:val="28"/>
        </w:rPr>
        <w:t xml:space="preserve">и республиканские школы в Казахстане и обеспечение суммарной годовой прибыли от образовательных услуг в размере не менее 50 000 </w:t>
      </w:r>
      <w:proofErr w:type="spellStart"/>
      <w:r>
        <w:rPr>
          <w:color w:val="000000"/>
          <w:sz w:val="28"/>
          <w:szCs w:val="28"/>
        </w:rPr>
        <w:t>000</w:t>
      </w:r>
      <w:proofErr w:type="spellEnd"/>
      <w:r>
        <w:rPr>
          <w:color w:val="000000"/>
          <w:sz w:val="28"/>
          <w:szCs w:val="28"/>
        </w:rPr>
        <w:t xml:space="preserve"> тенге уже через 2 года деятельности предприятия. Это может быть достигнуто за счёт имеющейся в распоряжении инициатора проек</w:t>
      </w:r>
      <w:r>
        <w:rPr>
          <w:color w:val="000000"/>
          <w:sz w:val="28"/>
          <w:szCs w:val="28"/>
        </w:rPr>
        <w:t>та богатой информационной базы, деловых связей и, главное, хорошего понимания реальной практики бизнеса в разных отраслях.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1"/>
          <w:szCs w:val="31"/>
        </w:rPr>
      </w:pPr>
    </w:p>
    <w:p w:rsidR="007D52BD" w:rsidRDefault="0041603E">
      <w:pPr>
        <w:pStyle w:val="1"/>
        <w:tabs>
          <w:tab w:val="left" w:pos="1633"/>
        </w:tabs>
        <w:spacing w:before="1"/>
        <w:ind w:right="666" w:hanging="182"/>
        <w:jc w:val="left"/>
      </w:pPr>
      <w:r>
        <w:t xml:space="preserve">                 1.3. Описание проекта и целесообразность его реализации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4"/>
          <w:szCs w:val="24"/>
        </w:rPr>
      </w:pPr>
    </w:p>
    <w:p w:rsidR="007D52BD" w:rsidRDefault="0041603E">
      <w:pPr>
        <w:spacing w:line="237" w:lineRule="auto"/>
        <w:ind w:left="182" w:right="8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предусматривает создание компании, оказывающей </w:t>
      </w:r>
      <w:r>
        <w:rPr>
          <w:b/>
          <w:sz w:val="28"/>
          <w:szCs w:val="28"/>
        </w:rPr>
        <w:t>такие виды услуг как: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7D52BD" w:rsidRDefault="004160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 по подготовке для поступления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НИШ</w:t>
      </w:r>
      <w:proofErr w:type="gramEnd"/>
      <w:r>
        <w:rPr>
          <w:color w:val="000000"/>
          <w:sz w:val="28"/>
          <w:szCs w:val="28"/>
        </w:rPr>
        <w:t>/БИЛ/РФМШ по таким предметам как математика 24 урока в месяц, количественные характеристики 8 уроков в месяц, английский 12 уроков в месяц, казахский и русский языки по 8 уроков в месяц. Стоимость данного пакета услу</w:t>
      </w:r>
      <w:r>
        <w:rPr>
          <w:color w:val="000000"/>
          <w:sz w:val="28"/>
          <w:szCs w:val="28"/>
        </w:rPr>
        <w:t>г 65 000 тенге.</w:t>
      </w:r>
    </w:p>
    <w:p w:rsidR="007D52BD" w:rsidRDefault="007D52BD">
      <w:pPr>
        <w:tabs>
          <w:tab w:val="left" w:pos="466"/>
        </w:tabs>
        <w:ind w:right="851"/>
        <w:rPr>
          <w:sz w:val="28"/>
          <w:szCs w:val="28"/>
        </w:rPr>
        <w:sectPr w:rsidR="007D52BD">
          <w:pgSz w:w="11910" w:h="16840"/>
          <w:pgMar w:top="1340" w:right="0" w:bottom="280" w:left="1520" w:header="720" w:footer="720" w:gutter="0"/>
          <w:pgNumType w:start="1"/>
          <w:cols w:space="720"/>
        </w:sectPr>
      </w:pPr>
    </w:p>
    <w:p w:rsidR="007D52BD" w:rsidRDefault="007D52BD">
      <w:pPr>
        <w:tabs>
          <w:tab w:val="left" w:pos="466"/>
        </w:tabs>
        <w:spacing w:before="67"/>
        <w:ind w:right="842"/>
        <w:rPr>
          <w:sz w:val="28"/>
          <w:szCs w:val="28"/>
        </w:rPr>
      </w:pPr>
    </w:p>
    <w:p w:rsidR="007D52BD" w:rsidRDefault="004160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spacing w:before="67"/>
        <w:ind w:right="8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Курсы английского языка: курс состоит из 4-х модулей обучения таких как: «</w:t>
      </w:r>
      <w:proofErr w:type="spellStart"/>
      <w:r>
        <w:rPr>
          <w:color w:val="000000"/>
          <w:sz w:val="28"/>
          <w:szCs w:val="28"/>
        </w:rPr>
        <w:t>Elementary</w:t>
      </w:r>
      <w:proofErr w:type="spellEnd"/>
      <w:r>
        <w:rPr>
          <w:color w:val="000000"/>
          <w:sz w:val="28"/>
          <w:szCs w:val="28"/>
        </w:rPr>
        <w:t>» - «</w:t>
      </w:r>
      <w:proofErr w:type="spellStart"/>
      <w:r>
        <w:rPr>
          <w:color w:val="000000"/>
          <w:sz w:val="28"/>
          <w:szCs w:val="28"/>
        </w:rPr>
        <w:t>Pre-Intermediate</w:t>
      </w:r>
      <w:proofErr w:type="spellEnd"/>
      <w:r>
        <w:rPr>
          <w:color w:val="000000"/>
          <w:sz w:val="28"/>
          <w:szCs w:val="28"/>
        </w:rPr>
        <w:t>» - «</w:t>
      </w:r>
      <w:proofErr w:type="spellStart"/>
      <w:r>
        <w:rPr>
          <w:color w:val="000000"/>
          <w:sz w:val="28"/>
          <w:szCs w:val="28"/>
        </w:rPr>
        <w:t>Intermediate</w:t>
      </w:r>
      <w:proofErr w:type="spellEnd"/>
      <w:r>
        <w:rPr>
          <w:color w:val="000000"/>
          <w:sz w:val="28"/>
          <w:szCs w:val="28"/>
        </w:rPr>
        <w:t>» - «</w:t>
      </w:r>
      <w:proofErr w:type="spellStart"/>
      <w:r>
        <w:rPr>
          <w:color w:val="000000"/>
          <w:sz w:val="28"/>
          <w:szCs w:val="28"/>
        </w:rPr>
        <w:t>Upper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Intermediate</w:t>
      </w:r>
      <w:proofErr w:type="spellEnd"/>
      <w:r>
        <w:rPr>
          <w:color w:val="000000"/>
          <w:sz w:val="28"/>
          <w:szCs w:val="28"/>
        </w:rPr>
        <w:t>» - «</w:t>
      </w:r>
      <w:proofErr w:type="spellStart"/>
      <w:r>
        <w:rPr>
          <w:color w:val="000000"/>
          <w:sz w:val="28"/>
          <w:szCs w:val="28"/>
        </w:rPr>
        <w:t>Advanced</w:t>
      </w:r>
      <w:proofErr w:type="spellEnd"/>
      <w:r>
        <w:rPr>
          <w:color w:val="000000"/>
          <w:sz w:val="28"/>
          <w:szCs w:val="28"/>
        </w:rPr>
        <w:t>» - каждый курс длится 4 месяца, по окончанию студенты могу</w:t>
      </w:r>
      <w:r>
        <w:rPr>
          <w:color w:val="000000"/>
          <w:sz w:val="28"/>
          <w:szCs w:val="28"/>
        </w:rPr>
        <w:t>т получить высококвалифицированные знания и сертификат о прохождении курса, также по окончанию обучения будет проведено тестирование. Занятия будут проводиться 12 раз в месяц, услуга будет стоить 48 000 тенге.</w:t>
      </w:r>
    </w:p>
    <w:p w:rsidR="007D52BD" w:rsidRDefault="004160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spacing w:before="67"/>
        <w:ind w:right="8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дошкольного образования по предметам: мат</w:t>
      </w:r>
      <w:r>
        <w:rPr>
          <w:color w:val="000000"/>
          <w:sz w:val="28"/>
          <w:szCs w:val="28"/>
        </w:rPr>
        <w:t xml:space="preserve">ематика, казахский, русский и английский языки. Данный курс будет проводиться исключительно летом на 3 месяца, в месяц по 12 уроков по каждому предмету, стоимость данной услуги 60 000 тенге </w:t>
      </w:r>
    </w:p>
    <w:p w:rsidR="007D52BD" w:rsidRDefault="007D52BD">
      <w:pPr>
        <w:tabs>
          <w:tab w:val="left" w:pos="466"/>
        </w:tabs>
        <w:spacing w:before="3"/>
        <w:ind w:left="105" w:right="846"/>
        <w:rPr>
          <w:sz w:val="28"/>
          <w:szCs w:val="28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услуг в дальнейшем может быть увеличен.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color w:val="000000"/>
          <w:sz w:val="28"/>
          <w:szCs w:val="28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color w:val="000000"/>
          <w:sz w:val="30"/>
          <w:szCs w:val="30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2</w:t>
      </w:r>
      <w:r>
        <w:rPr>
          <w:b/>
          <w:sz w:val="34"/>
          <w:szCs w:val="34"/>
        </w:rPr>
        <w:t>.</w:t>
      </w:r>
      <w:r>
        <w:rPr>
          <w:b/>
          <w:sz w:val="28"/>
          <w:szCs w:val="28"/>
        </w:rPr>
        <w:t xml:space="preserve">Описание проекта </w:t>
      </w:r>
    </w:p>
    <w:p w:rsidR="007D52BD" w:rsidRDefault="0041603E">
      <w:pPr>
        <w:pStyle w:val="1"/>
        <w:tabs>
          <w:tab w:val="left" w:pos="3796"/>
        </w:tabs>
        <w:spacing w:line="448" w:lineRule="auto"/>
        <w:ind w:left="0" w:right="3594" w:firstLine="0"/>
        <w:jc w:val="center"/>
      </w:pPr>
      <w:r>
        <w:t xml:space="preserve">                                         2.1.Общее описание компании</w:t>
      </w: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ind w:left="182" w:right="845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Компания представляет собой вновь создаваемое предприятие в форме Индивидуального Предпринимательства (ИП). Целью компании является оказание образовательных консультационных услуг. Штат сотрудников организации состоит из инициатора проекта, бухгалтер, 4 об</w:t>
      </w:r>
      <w:r>
        <w:rPr>
          <w:color w:val="000000"/>
          <w:sz w:val="28"/>
          <w:szCs w:val="28"/>
        </w:rPr>
        <w:t>учающих преподавателя и вспомогательный персонал.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:rsidR="007D52BD" w:rsidRDefault="0041603E">
      <w:pPr>
        <w:pStyle w:val="1"/>
        <w:tabs>
          <w:tab w:val="left" w:pos="4213"/>
        </w:tabs>
        <w:ind w:left="4212" w:right="665" w:firstLine="0"/>
      </w:pPr>
      <w:r>
        <w:t>2.2. Суть проекта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spacing w:before="1"/>
        <w:ind w:left="182" w:right="847" w:firstLine="707"/>
        <w:rPr>
          <w:color w:val="000000"/>
          <w:sz w:val="28"/>
          <w:szCs w:val="28"/>
        </w:rPr>
        <w:sectPr w:rsidR="007D52BD">
          <w:pgSz w:w="11910" w:h="16840"/>
          <w:pgMar w:top="1120" w:right="0" w:bottom="280" w:left="1520" w:header="720" w:footer="720" w:gutter="0"/>
          <w:cols w:space="720"/>
        </w:sectPr>
      </w:pPr>
      <w:r>
        <w:rPr>
          <w:color w:val="000000"/>
          <w:sz w:val="28"/>
          <w:szCs w:val="28"/>
        </w:rPr>
        <w:t>Основной целью проекта является развитие инфраструктуры области и внесение вклада в развитие экономики РК путем организации деятельности нового образовательного центра, с созданием новых рабочих мест. Для реализации проекта необходимо привлечение финансовы</w:t>
      </w:r>
      <w:r>
        <w:rPr>
          <w:color w:val="000000"/>
          <w:sz w:val="28"/>
          <w:szCs w:val="28"/>
        </w:rPr>
        <w:t>х ресурсов в размере от 1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000 </w:t>
      </w:r>
      <w:proofErr w:type="spellStart"/>
      <w:r>
        <w:rPr>
          <w:color w:val="000000"/>
          <w:sz w:val="28"/>
          <w:szCs w:val="28"/>
        </w:rPr>
        <w:t>000</w:t>
      </w:r>
      <w:proofErr w:type="spellEnd"/>
      <w:r>
        <w:rPr>
          <w:color w:val="000000"/>
          <w:sz w:val="28"/>
          <w:szCs w:val="28"/>
        </w:rPr>
        <w:t xml:space="preserve"> (1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млн.) тенге, которые планируется направить на проведение следующих мероприятий:</w:t>
      </w:r>
    </w:p>
    <w:p w:rsidR="007D52BD" w:rsidRDefault="00416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spacing w:before="67"/>
        <w:ind w:hanging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Закуп оргтехники (Компьютера, проектор, принтера)</w:t>
      </w:r>
    </w:p>
    <w:p w:rsidR="007D52BD" w:rsidRDefault="00416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spacing w:before="3" w:line="321" w:lineRule="auto"/>
        <w:ind w:hanging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Закуп мебели (Кресла, стулья, парты)</w:t>
      </w:r>
    </w:p>
    <w:p w:rsidR="007D52BD" w:rsidRDefault="00416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spacing w:line="321" w:lineRule="auto"/>
        <w:ind w:hanging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Закуп канцтоваров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ind w:left="1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Положительными моментами данного проекта являются: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7D52BD" w:rsidRDefault="00416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spacing w:line="322" w:lineRule="auto"/>
        <w:ind w:hanging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Выгодное месторасположение (в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Павлодар)</w:t>
      </w:r>
    </w:p>
    <w:p w:rsidR="007D52BD" w:rsidRDefault="00416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ind w:hanging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квалифицированных кадров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ind w:left="1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 деятельности проект устроителя: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7D52BD" w:rsidRDefault="00416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ind w:hanging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 курсы</w:t>
      </w:r>
    </w:p>
    <w:p w:rsidR="007D52BD" w:rsidRDefault="00416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ind w:hanging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НИШ/БИЛ/РФМШ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ind w:left="1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Услуги планируется реализовывать в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Павлодар и за ее пределами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данного проекта позволит внести вклад в развитие реального сектора экономики Павлодарской области, и извлечь коммерческую прибыль.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7D52BD" w:rsidRDefault="0041603E">
      <w:pPr>
        <w:pStyle w:val="1"/>
        <w:tabs>
          <w:tab w:val="left" w:pos="1496"/>
        </w:tabs>
        <w:spacing w:before="1"/>
        <w:ind w:right="670" w:hanging="182"/>
        <w:jc w:val="left"/>
      </w:pPr>
      <w:r>
        <w:t xml:space="preserve">                2.3. Организационная структура и управленческая команда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spacing w:before="1"/>
        <w:ind w:left="182" w:right="844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руководителя предприятия: владелец и руководитель Центра – является </w:t>
      </w:r>
      <w:proofErr w:type="spellStart"/>
      <w:r>
        <w:rPr>
          <w:color w:val="000000"/>
          <w:sz w:val="28"/>
          <w:szCs w:val="28"/>
        </w:rPr>
        <w:t>Хавалаш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Ануарбек</w:t>
      </w:r>
      <w:proofErr w:type="spellEnd"/>
      <w:r>
        <w:rPr>
          <w:color w:val="000000"/>
          <w:sz w:val="28"/>
          <w:szCs w:val="28"/>
        </w:rPr>
        <w:t>. В его обязанности входит оперативное управление деятельностью Центра. Так же в компа</w:t>
      </w:r>
      <w:r>
        <w:rPr>
          <w:color w:val="000000"/>
          <w:sz w:val="28"/>
          <w:szCs w:val="28"/>
        </w:rPr>
        <w:t>нии будут работать Бухгалтер, Преподаватели и вспомогательный персонал.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p w:rsidR="007D52BD" w:rsidRDefault="0041603E">
      <w:pPr>
        <w:pStyle w:val="1"/>
        <w:tabs>
          <w:tab w:val="left" w:pos="3717"/>
        </w:tabs>
        <w:ind w:left="3412" w:right="666" w:firstLine="0"/>
      </w:pPr>
      <w:r>
        <w:t>3. Описание продукта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ind w:left="8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начальном этапе планируется оказывать четыре вида услуг: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7D52BD" w:rsidRDefault="004160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 по подготовке для поступления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НИШ</w:t>
      </w:r>
      <w:proofErr w:type="gramEnd"/>
      <w:r>
        <w:rPr>
          <w:color w:val="000000"/>
          <w:sz w:val="28"/>
          <w:szCs w:val="28"/>
        </w:rPr>
        <w:t>/БИЛ/РФМШ по таким предметам как математика 24 урока в месяц, количественные характеристики 8 уроков в месяц, английский 12 уроков в месяц, казахский и русский языки по 8 уроков в месяц. Стоимость данного пакета услу</w:t>
      </w:r>
      <w:r>
        <w:rPr>
          <w:color w:val="000000"/>
          <w:sz w:val="28"/>
          <w:szCs w:val="28"/>
        </w:rPr>
        <w:t>г 65 000 тенге.</w:t>
      </w:r>
    </w:p>
    <w:p w:rsidR="007D52BD" w:rsidRDefault="007D52BD">
      <w:pPr>
        <w:tabs>
          <w:tab w:val="left" w:pos="466"/>
        </w:tabs>
        <w:ind w:right="851"/>
        <w:rPr>
          <w:sz w:val="28"/>
          <w:szCs w:val="28"/>
        </w:rPr>
        <w:sectPr w:rsidR="007D52BD">
          <w:pgSz w:w="11910" w:h="16840"/>
          <w:pgMar w:top="1340" w:right="0" w:bottom="280" w:left="1520" w:header="720" w:footer="720" w:gutter="0"/>
          <w:cols w:space="720"/>
        </w:sectPr>
      </w:pPr>
    </w:p>
    <w:p w:rsidR="007D52BD" w:rsidRDefault="004160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spacing w:before="67"/>
        <w:ind w:right="8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Курс «Продленка» ориентирован на помощь в выполнении домашних заданий и подготовке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СОР и СОЧ. Для учеников 5-9 классов по направлению математика и английский язык. Каждый предмет будет проводиться 12 раз в месяц, услуга буде</w:t>
      </w:r>
      <w:r>
        <w:rPr>
          <w:color w:val="000000"/>
          <w:sz w:val="28"/>
          <w:szCs w:val="28"/>
        </w:rPr>
        <w:t>т стоить 48 000 тенге.</w:t>
      </w:r>
    </w:p>
    <w:p w:rsidR="007D52BD" w:rsidRDefault="004160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spacing w:before="67"/>
        <w:ind w:right="8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Курсы английского языка: курс состоит из 4-х модулей обучения таких как: «</w:t>
      </w:r>
      <w:proofErr w:type="spellStart"/>
      <w:r>
        <w:rPr>
          <w:color w:val="000000"/>
          <w:sz w:val="28"/>
          <w:szCs w:val="28"/>
        </w:rPr>
        <w:t>Elementary</w:t>
      </w:r>
      <w:proofErr w:type="spellEnd"/>
      <w:r>
        <w:rPr>
          <w:color w:val="000000"/>
          <w:sz w:val="28"/>
          <w:szCs w:val="28"/>
        </w:rPr>
        <w:t>» - «</w:t>
      </w:r>
      <w:proofErr w:type="spellStart"/>
      <w:r>
        <w:rPr>
          <w:color w:val="000000"/>
          <w:sz w:val="28"/>
          <w:szCs w:val="28"/>
        </w:rPr>
        <w:t>Pre-Intermediate</w:t>
      </w:r>
      <w:proofErr w:type="spellEnd"/>
      <w:r>
        <w:rPr>
          <w:color w:val="000000"/>
          <w:sz w:val="28"/>
          <w:szCs w:val="28"/>
        </w:rPr>
        <w:t>» - «</w:t>
      </w:r>
      <w:proofErr w:type="spellStart"/>
      <w:r>
        <w:rPr>
          <w:color w:val="000000"/>
          <w:sz w:val="28"/>
          <w:szCs w:val="28"/>
        </w:rPr>
        <w:t>Intermediate</w:t>
      </w:r>
      <w:proofErr w:type="spellEnd"/>
      <w:r>
        <w:rPr>
          <w:color w:val="000000"/>
          <w:sz w:val="28"/>
          <w:szCs w:val="28"/>
        </w:rPr>
        <w:t>» - «</w:t>
      </w:r>
      <w:proofErr w:type="spellStart"/>
      <w:r>
        <w:rPr>
          <w:color w:val="000000"/>
          <w:sz w:val="28"/>
          <w:szCs w:val="28"/>
        </w:rPr>
        <w:t>Upper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Intermediate</w:t>
      </w:r>
      <w:proofErr w:type="spellEnd"/>
      <w:r>
        <w:rPr>
          <w:color w:val="000000"/>
          <w:sz w:val="28"/>
          <w:szCs w:val="28"/>
        </w:rPr>
        <w:t>» - «</w:t>
      </w:r>
      <w:proofErr w:type="spellStart"/>
      <w:r>
        <w:rPr>
          <w:color w:val="000000"/>
          <w:sz w:val="28"/>
          <w:szCs w:val="28"/>
        </w:rPr>
        <w:t>Advanced</w:t>
      </w:r>
      <w:proofErr w:type="spellEnd"/>
      <w:r>
        <w:rPr>
          <w:color w:val="000000"/>
          <w:sz w:val="28"/>
          <w:szCs w:val="28"/>
        </w:rPr>
        <w:t>» - каждый курс длится 4 месяца, по окончанию студенты могут получить высо</w:t>
      </w:r>
      <w:r>
        <w:rPr>
          <w:color w:val="000000"/>
          <w:sz w:val="28"/>
          <w:szCs w:val="28"/>
        </w:rPr>
        <w:t>коквалифицированные знания и сертификат о прохождении курса, также по окончанию обучения будет проведено тестирование. Занятия будут проводиться 12 раз в месяц, услуга будет стоить 48 000 тенге</w:t>
      </w:r>
      <w:r>
        <w:rPr>
          <w:sz w:val="28"/>
          <w:szCs w:val="28"/>
        </w:rPr>
        <w:t>.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spacing w:before="67"/>
        <w:ind w:left="465" w:right="842"/>
        <w:rPr>
          <w:color w:val="000000"/>
          <w:sz w:val="28"/>
          <w:szCs w:val="28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182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будущим</w:t>
      </w:r>
      <w:proofErr w:type="gramEnd"/>
      <w:r>
        <w:rPr>
          <w:color w:val="000000"/>
          <w:sz w:val="28"/>
          <w:szCs w:val="28"/>
        </w:rPr>
        <w:t xml:space="preserve"> планируется ввести новые направления: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7D52BD" w:rsidRDefault="00416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  <w:tab w:val="left" w:pos="2269"/>
          <w:tab w:val="left" w:pos="3720"/>
          <w:tab w:val="left" w:pos="5104"/>
          <w:tab w:val="left" w:pos="6068"/>
          <w:tab w:val="left" w:pos="6977"/>
          <w:tab w:val="left" w:pos="7616"/>
          <w:tab w:val="left" w:pos="7990"/>
          <w:tab w:val="left" w:pos="9388"/>
        </w:tabs>
        <w:ind w:left="901" w:right="8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Добавить </w:t>
      </w:r>
      <w:proofErr w:type="gramStart"/>
      <w:r>
        <w:rPr>
          <w:color w:val="000000"/>
          <w:sz w:val="28"/>
          <w:szCs w:val="28"/>
        </w:rPr>
        <w:t>дополнительный</w:t>
      </w:r>
      <w:proofErr w:type="gramEnd"/>
      <w:r>
        <w:rPr>
          <w:color w:val="000000"/>
          <w:sz w:val="28"/>
          <w:szCs w:val="28"/>
        </w:rPr>
        <w:t xml:space="preserve"> курсы для 3-4 </w:t>
      </w:r>
      <w:proofErr w:type="spellStart"/>
      <w:r>
        <w:rPr>
          <w:color w:val="000000"/>
          <w:sz w:val="28"/>
          <w:szCs w:val="28"/>
        </w:rPr>
        <w:t>классников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D52BD" w:rsidRDefault="00416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  <w:tab w:val="left" w:pos="2271"/>
          <w:tab w:val="left" w:pos="3729"/>
          <w:tab w:val="left" w:pos="4664"/>
          <w:tab w:val="left" w:pos="5193"/>
          <w:tab w:val="left" w:pos="7165"/>
          <w:tab w:val="left" w:pos="8515"/>
        </w:tabs>
        <w:spacing w:before="2" w:line="237" w:lineRule="auto"/>
        <w:ind w:left="901" w:right="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Добавить</w:t>
      </w:r>
      <w:r>
        <w:rPr>
          <w:color w:val="000000"/>
          <w:sz w:val="28"/>
          <w:szCs w:val="28"/>
        </w:rPr>
        <w:tab/>
        <w:t>несколько</w:t>
      </w:r>
      <w:r>
        <w:rPr>
          <w:color w:val="000000"/>
          <w:sz w:val="28"/>
          <w:szCs w:val="28"/>
        </w:rPr>
        <w:tab/>
        <w:t>групп</w:t>
      </w:r>
      <w:r>
        <w:rPr>
          <w:color w:val="000000"/>
          <w:sz w:val="28"/>
          <w:szCs w:val="28"/>
        </w:rPr>
        <w:tab/>
        <w:t>по</w:t>
      </w:r>
      <w:r>
        <w:rPr>
          <w:color w:val="000000"/>
          <w:sz w:val="28"/>
          <w:szCs w:val="28"/>
        </w:rPr>
        <w:tab/>
        <w:t>репетиторству</w:t>
      </w:r>
      <w:r>
        <w:rPr>
          <w:color w:val="000000"/>
          <w:sz w:val="28"/>
          <w:szCs w:val="28"/>
        </w:rPr>
        <w:tab/>
        <w:t>учеников</w:t>
      </w:r>
      <w:r>
        <w:rPr>
          <w:color w:val="000000"/>
          <w:sz w:val="28"/>
          <w:szCs w:val="28"/>
        </w:rPr>
        <w:tab/>
        <w:t>старших классов.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82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перечень услуг выбран из анализа потребности рынка, так как именно эти услуги пользуются наибольшим спросом среди населения.</w:t>
      </w:r>
    </w:p>
    <w:p w:rsidR="007D52BD" w:rsidRDefault="0041603E">
      <w:pPr>
        <w:pStyle w:val="1"/>
        <w:tabs>
          <w:tab w:val="left" w:pos="2878"/>
        </w:tabs>
        <w:spacing w:line="446" w:lineRule="auto"/>
        <w:ind w:right="3263" w:hanging="182"/>
      </w:pPr>
      <w:r>
        <w:t xml:space="preserve">                            </w:t>
      </w:r>
    </w:p>
    <w:p w:rsidR="007D52BD" w:rsidRDefault="0041603E">
      <w:pPr>
        <w:pStyle w:val="1"/>
        <w:tabs>
          <w:tab w:val="left" w:pos="2878"/>
        </w:tabs>
        <w:spacing w:line="446" w:lineRule="auto"/>
        <w:ind w:right="3263" w:hanging="182"/>
      </w:pPr>
      <w:r>
        <w:t xml:space="preserve">        </w:t>
      </w:r>
    </w:p>
    <w:p w:rsidR="007D52BD" w:rsidRDefault="0041603E">
      <w:pPr>
        <w:pStyle w:val="1"/>
        <w:tabs>
          <w:tab w:val="left" w:pos="2878"/>
        </w:tabs>
        <w:spacing w:line="446" w:lineRule="auto"/>
        <w:ind w:right="3263" w:hanging="182"/>
      </w:pPr>
      <w:r>
        <w:t xml:space="preserve">                                  4. Сведения о рынке и конкурентах </w:t>
      </w:r>
    </w:p>
    <w:p w:rsidR="007D52BD" w:rsidRDefault="0041603E">
      <w:pPr>
        <w:pStyle w:val="1"/>
        <w:tabs>
          <w:tab w:val="left" w:pos="2878"/>
        </w:tabs>
        <w:spacing w:line="446" w:lineRule="auto"/>
        <w:ind w:right="3263" w:hanging="182"/>
      </w:pPr>
      <w:r>
        <w:t xml:space="preserve">                                      4.1.Текущее состояние рынка</w:t>
      </w: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spacing w:before="5" w:line="237" w:lineRule="auto"/>
        <w:ind w:left="182" w:right="850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наблюдаются повышение спроса на услуги по курсам подготовки к тестам и курсам иностранных языков.</w:t>
      </w:r>
    </w:p>
    <w:p w:rsidR="007D52BD" w:rsidRDefault="007D52BD">
      <w:pPr>
        <w:spacing w:line="237" w:lineRule="auto"/>
        <w:ind w:right="340"/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ind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последние годы все больше родителей охотно отдают детей в дополнительные курсы в связи с ростом численности население и повышенной загруж</w:t>
      </w:r>
      <w:r>
        <w:rPr>
          <w:color w:val="000000"/>
          <w:sz w:val="28"/>
          <w:szCs w:val="28"/>
        </w:rPr>
        <w:t xml:space="preserve">енности государственных школ. В одном </w:t>
      </w:r>
      <w:proofErr w:type="gramStart"/>
      <w:r>
        <w:rPr>
          <w:color w:val="000000"/>
          <w:sz w:val="28"/>
          <w:szCs w:val="28"/>
        </w:rPr>
        <w:t>классе</w:t>
      </w:r>
      <w:proofErr w:type="gramEnd"/>
      <w:r>
        <w:rPr>
          <w:color w:val="000000"/>
          <w:sz w:val="28"/>
          <w:szCs w:val="28"/>
        </w:rPr>
        <w:t xml:space="preserve"> которого помещают больше 25 учащихся. </w:t>
      </w:r>
      <w:proofErr w:type="gramStart"/>
      <w:r>
        <w:rPr>
          <w:color w:val="000000"/>
          <w:sz w:val="28"/>
          <w:szCs w:val="28"/>
        </w:rPr>
        <w:t xml:space="preserve">По этой причине дети не получают нужного внимание от преподавателя и </w:t>
      </w:r>
      <w:r>
        <w:rPr>
          <w:sz w:val="28"/>
          <w:szCs w:val="28"/>
        </w:rPr>
        <w:t>снижаются</w:t>
      </w:r>
      <w:r>
        <w:rPr>
          <w:color w:val="000000"/>
          <w:sz w:val="28"/>
          <w:szCs w:val="28"/>
        </w:rPr>
        <w:t xml:space="preserve"> общие знаний по предметам.</w:t>
      </w:r>
      <w:proofErr w:type="gramEnd"/>
      <w:r>
        <w:rPr>
          <w:color w:val="000000"/>
          <w:sz w:val="28"/>
          <w:szCs w:val="28"/>
        </w:rPr>
        <w:t xml:space="preserve"> А рынок сейчас больше требуют </w:t>
      </w:r>
      <w:proofErr w:type="gramStart"/>
      <w:r>
        <w:rPr>
          <w:color w:val="000000"/>
          <w:sz w:val="28"/>
          <w:szCs w:val="28"/>
        </w:rPr>
        <w:t>точно</w:t>
      </w:r>
      <w:proofErr w:type="gramEnd"/>
      <w:r>
        <w:rPr>
          <w:color w:val="000000"/>
          <w:sz w:val="28"/>
          <w:szCs w:val="28"/>
        </w:rPr>
        <w:t xml:space="preserve"> наоборот, в рынке пропадают про</w:t>
      </w:r>
      <w:r>
        <w:rPr>
          <w:color w:val="000000"/>
          <w:sz w:val="28"/>
          <w:szCs w:val="28"/>
        </w:rPr>
        <w:t xml:space="preserve">фессии связанные с ручным трудом, больше заводов и фабрик автоматизируется и нужные специалисты, которые мыслят творческий и технический. А чтобы стать таким специалистом нужные </w:t>
      </w:r>
      <w:proofErr w:type="gramStart"/>
      <w:r>
        <w:rPr>
          <w:color w:val="000000"/>
          <w:sz w:val="28"/>
          <w:szCs w:val="28"/>
        </w:rPr>
        <w:t>хорошее</w:t>
      </w:r>
      <w:proofErr w:type="gramEnd"/>
      <w:r>
        <w:rPr>
          <w:color w:val="000000"/>
          <w:sz w:val="28"/>
          <w:szCs w:val="28"/>
        </w:rPr>
        <w:t xml:space="preserve"> образования, поэтому спрос на частные школы, или школы республиканског</w:t>
      </w:r>
      <w:r>
        <w:rPr>
          <w:color w:val="000000"/>
          <w:sz w:val="28"/>
          <w:szCs w:val="28"/>
        </w:rPr>
        <w:t xml:space="preserve">о масштаба годами только увеличивается.   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ind w:right="851"/>
        <w:rPr>
          <w:color w:val="000000"/>
          <w:sz w:val="28"/>
          <w:szCs w:val="28"/>
        </w:rPr>
        <w:sectPr w:rsidR="007D52BD">
          <w:pgSz w:w="11910" w:h="16840"/>
          <w:pgMar w:top="1040" w:right="0" w:bottom="280" w:left="1520" w:header="720" w:footer="720" w:gutter="0"/>
          <w:cols w:space="720"/>
        </w:sectPr>
      </w:pPr>
    </w:p>
    <w:p w:rsidR="007D52BD" w:rsidRDefault="0041603E">
      <w:pPr>
        <w:pStyle w:val="1"/>
        <w:numPr>
          <w:ilvl w:val="1"/>
          <w:numId w:val="6"/>
        </w:numPr>
        <w:tabs>
          <w:tab w:val="left" w:pos="1940"/>
        </w:tabs>
        <w:spacing w:before="69" w:line="448" w:lineRule="auto"/>
        <w:ind w:right="2182" w:firstLine="1334"/>
        <w:jc w:val="left"/>
      </w:pPr>
      <w:r>
        <w:lastRenderedPageBreak/>
        <w:t>Описание нынешних и потенциальных клиентов Потенциальными клиентами компании являются:</w:t>
      </w:r>
    </w:p>
    <w:p w:rsidR="007D52BD" w:rsidRDefault="004160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"/>
        </w:tabs>
        <w:spacing w:line="319" w:lineRule="auto"/>
        <w:ind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преимущественно дети от 10 -12 лет;</w:t>
      </w:r>
    </w:p>
    <w:p w:rsidR="007D52BD" w:rsidRDefault="004160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"/>
        </w:tabs>
        <w:spacing w:line="321" w:lineRule="auto"/>
        <w:ind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лица, которые желают для своих детей хорошее образование.</w:t>
      </w:r>
    </w:p>
    <w:p w:rsidR="007D52BD" w:rsidRDefault="0041603E">
      <w:pPr>
        <w:pStyle w:val="1"/>
        <w:ind w:right="851"/>
      </w:pPr>
      <w:r>
        <w:rPr>
          <w:highlight w:val="white"/>
        </w:rPr>
        <w:t xml:space="preserve">Сегодня в Павлодар проживает 17624 детей. Из них мальчиков - 8763 и девочек - 8861. Это дети от 10 до 12 лет, то есть 17 тысяч потенциальных клиентов, при отсутствии конкурентов 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7D52BD" w:rsidRDefault="0041603E">
      <w:pPr>
        <w:pStyle w:val="1"/>
        <w:tabs>
          <w:tab w:val="left" w:pos="2910"/>
        </w:tabs>
        <w:ind w:left="-242" w:right="661" w:firstLine="0"/>
        <w:jc w:val="left"/>
      </w:pPr>
      <w:r>
        <w:t xml:space="preserve">                                 4.3. Описание компаний-конкурентов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82" w:right="18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исследования рынка в Павлодаре присутствуют такие конкуренты как: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p w:rsidR="007D52BD" w:rsidRDefault="004160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ind w:left="901" w:right="10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Образовательный центр «Лидер плюс». Основным направлением компании является  курсы ЕНТ.</w:t>
      </w:r>
    </w:p>
    <w:p w:rsidR="007D52BD" w:rsidRDefault="004160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ind w:left="901" w:right="10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Образовательный центр «</w:t>
      </w:r>
      <w:proofErr w:type="spellStart"/>
      <w:r>
        <w:rPr>
          <w:color w:val="000000"/>
          <w:sz w:val="28"/>
          <w:szCs w:val="28"/>
        </w:rPr>
        <w:t>Щын</w:t>
      </w:r>
      <w:proofErr w:type="spellEnd"/>
      <w:r>
        <w:rPr>
          <w:color w:val="000000"/>
          <w:sz w:val="28"/>
          <w:szCs w:val="28"/>
        </w:rPr>
        <w:t>». Основным направлением компании является  курсы ЕНТ.</w:t>
      </w:r>
    </w:p>
    <w:p w:rsidR="007D52BD" w:rsidRDefault="004160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902"/>
        </w:tabs>
        <w:ind w:left="901" w:right="10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Образовательный центр «</w:t>
      </w:r>
      <w:proofErr w:type="spellStart"/>
      <w:r>
        <w:rPr>
          <w:color w:val="000000"/>
          <w:sz w:val="28"/>
          <w:szCs w:val="28"/>
        </w:rPr>
        <w:t>Мегаинтелект</w:t>
      </w:r>
      <w:proofErr w:type="spellEnd"/>
      <w:r>
        <w:rPr>
          <w:color w:val="000000"/>
          <w:sz w:val="28"/>
          <w:szCs w:val="28"/>
        </w:rPr>
        <w:t>». Основным направлением компании является  курсы английского языка.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4"/>
          <w:szCs w:val="24"/>
        </w:rPr>
      </w:pPr>
    </w:p>
    <w:p w:rsidR="007D52BD" w:rsidRDefault="0041603E">
      <w:pPr>
        <w:pStyle w:val="1"/>
        <w:tabs>
          <w:tab w:val="left" w:pos="2283"/>
        </w:tabs>
        <w:ind w:left="-242" w:right="666" w:firstLine="0"/>
        <w:jc w:val="left"/>
      </w:pPr>
      <w:r>
        <w:t xml:space="preserve">                            4.4.Основные барьеры и риски входа на рынок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82" w:right="1017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Риски </w:t>
      </w:r>
      <w:r>
        <w:rPr>
          <w:sz w:val="28"/>
          <w:szCs w:val="28"/>
        </w:rPr>
        <w:t>небольшие</w:t>
      </w:r>
      <w:r>
        <w:rPr>
          <w:color w:val="000000"/>
          <w:sz w:val="28"/>
          <w:szCs w:val="28"/>
        </w:rPr>
        <w:t>, поскольку это не лицензируемый вид деятельности и требует лишь наличие личного опыта у консультантов и тренеров.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7D52BD" w:rsidRDefault="0041603E">
      <w:pPr>
        <w:pStyle w:val="1"/>
        <w:tabs>
          <w:tab w:val="left" w:pos="2526"/>
        </w:tabs>
        <w:ind w:left="-242" w:right="663" w:firstLine="0"/>
        <w:jc w:val="left"/>
      </w:pPr>
      <w:r>
        <w:t xml:space="preserve">                                  4.5. Организация каналов сбыта продукции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ind w:left="1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Поначалу планируется дать рекламу в социальных сетях, и дополнительно проводить тесты в школах и быть на контакте с классными руководителями  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:rsidR="007D52BD" w:rsidRDefault="0041603E">
      <w:pPr>
        <w:pStyle w:val="1"/>
        <w:tabs>
          <w:tab w:val="left" w:pos="4012"/>
        </w:tabs>
        <w:ind w:left="-242" w:right="666" w:firstLine="0"/>
        <w:jc w:val="left"/>
      </w:pPr>
      <w:r>
        <w:t xml:space="preserve">                                                    4.6. Цены продуктов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4"/>
          <w:szCs w:val="24"/>
        </w:rPr>
      </w:pPr>
    </w:p>
    <w:tbl>
      <w:tblPr>
        <w:tblStyle w:val="ab"/>
        <w:tblW w:w="90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9"/>
        <w:gridCol w:w="5759"/>
        <w:gridCol w:w="2799"/>
      </w:tblGrid>
      <w:tr w:rsidR="007D52BD">
        <w:trPr>
          <w:trHeight w:val="297"/>
        </w:trPr>
        <w:tc>
          <w:tcPr>
            <w:tcW w:w="509" w:type="dxa"/>
            <w:shd w:val="clear" w:color="auto" w:fill="B8CCE4"/>
          </w:tcPr>
          <w:p w:rsidR="007D52BD" w:rsidRDefault="0041603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№</w:t>
            </w:r>
          </w:p>
        </w:tc>
        <w:tc>
          <w:tcPr>
            <w:tcW w:w="5759" w:type="dxa"/>
            <w:shd w:val="clear" w:color="auto" w:fill="B8CCE4"/>
          </w:tcPr>
          <w:p w:rsidR="007D52BD" w:rsidRDefault="0041603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Услуга/продукция</w:t>
            </w:r>
          </w:p>
        </w:tc>
        <w:tc>
          <w:tcPr>
            <w:tcW w:w="2799" w:type="dxa"/>
            <w:shd w:val="clear" w:color="auto" w:fill="B8CCE4"/>
          </w:tcPr>
          <w:p w:rsidR="007D52BD" w:rsidRDefault="0041603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Цена, тенге</w:t>
            </w:r>
          </w:p>
        </w:tc>
      </w:tr>
      <w:tr w:rsidR="007D52BD">
        <w:trPr>
          <w:trHeight w:val="393"/>
        </w:trPr>
        <w:tc>
          <w:tcPr>
            <w:tcW w:w="509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9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color w:val="000000"/>
                <w:sz w:val="28"/>
                <w:szCs w:val="28"/>
              </w:rPr>
              <w:t>Курсы НИШ/БИЛ/РФМШ 5,6 класс</w:t>
            </w:r>
          </w:p>
        </w:tc>
        <w:tc>
          <w:tcPr>
            <w:tcW w:w="2799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65.000тг</w:t>
            </w:r>
          </w:p>
        </w:tc>
      </w:tr>
      <w:tr w:rsidR="007D52BD">
        <w:trPr>
          <w:trHeight w:val="393"/>
        </w:trPr>
        <w:tc>
          <w:tcPr>
            <w:tcW w:w="509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9" w:type="dxa"/>
            <w:vAlign w:val="center"/>
          </w:tcPr>
          <w:p w:rsidR="007D52BD" w:rsidRDefault="0041603E">
            <w:pPr>
              <w:ind w:left="1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Курсы НИШ/БИЛ/РФМШ 5,6 класс (без русского и казахского)</w:t>
            </w:r>
          </w:p>
        </w:tc>
        <w:tc>
          <w:tcPr>
            <w:tcW w:w="2799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48.000тг </w:t>
            </w:r>
          </w:p>
        </w:tc>
      </w:tr>
      <w:tr w:rsidR="007D52BD">
        <w:trPr>
          <w:trHeight w:val="393"/>
        </w:trPr>
        <w:tc>
          <w:tcPr>
            <w:tcW w:w="509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9" w:type="dxa"/>
            <w:vAlign w:val="center"/>
          </w:tcPr>
          <w:p w:rsidR="007D52BD" w:rsidRDefault="0041603E">
            <w:pPr>
              <w:ind w:left="1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 Английский (уровневый) с носителем</w:t>
            </w:r>
          </w:p>
        </w:tc>
        <w:tc>
          <w:tcPr>
            <w:tcW w:w="2799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48.000тг</w:t>
            </w:r>
          </w:p>
        </w:tc>
      </w:tr>
      <w:tr w:rsidR="007D52BD">
        <w:trPr>
          <w:trHeight w:val="393"/>
        </w:trPr>
        <w:tc>
          <w:tcPr>
            <w:tcW w:w="509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9" w:type="dxa"/>
            <w:vAlign w:val="center"/>
          </w:tcPr>
          <w:p w:rsidR="007D52BD" w:rsidRDefault="0041603E">
            <w:pPr>
              <w:ind w:left="1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Годовой Курсы НИШ/БИЛ/РФМШ 5,6 класс</w:t>
            </w:r>
          </w:p>
        </w:tc>
        <w:tc>
          <w:tcPr>
            <w:tcW w:w="2799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520.000тг (10 месяцев)</w:t>
            </w:r>
          </w:p>
        </w:tc>
      </w:tr>
      <w:tr w:rsidR="007D52BD">
        <w:trPr>
          <w:trHeight w:val="393"/>
        </w:trPr>
        <w:tc>
          <w:tcPr>
            <w:tcW w:w="509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9" w:type="dxa"/>
            <w:vAlign w:val="center"/>
          </w:tcPr>
          <w:p w:rsidR="007D52BD" w:rsidRDefault="0041603E">
            <w:pPr>
              <w:ind w:left="1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Полугодовой курс НИШ/БИЛ/РФМШ 5,6 класс</w:t>
            </w:r>
          </w:p>
        </w:tc>
        <w:tc>
          <w:tcPr>
            <w:tcW w:w="2799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275.000тг (5 месяцев)</w:t>
            </w:r>
          </w:p>
        </w:tc>
      </w:tr>
      <w:tr w:rsidR="007D52BD">
        <w:trPr>
          <w:trHeight w:val="393"/>
        </w:trPr>
        <w:tc>
          <w:tcPr>
            <w:tcW w:w="509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9" w:type="dxa"/>
            <w:vAlign w:val="center"/>
          </w:tcPr>
          <w:p w:rsidR="007D52BD" w:rsidRDefault="0041603E">
            <w:pPr>
              <w:ind w:left="1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месячный курс НИШ/БИЛ/РФМШ 5,6 класс</w:t>
            </w:r>
          </w:p>
        </w:tc>
        <w:tc>
          <w:tcPr>
            <w:tcW w:w="2799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180.000тг</w:t>
            </w:r>
          </w:p>
        </w:tc>
      </w:tr>
    </w:tbl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D52BD" w:rsidRDefault="0041603E">
      <w:pPr>
        <w:tabs>
          <w:tab w:val="left" w:pos="2130"/>
        </w:tabs>
        <w:ind w:left="-242" w:right="66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4.7. SWOT-анализ положения компании на рынке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b/>
          <w:color w:val="000000"/>
          <w:sz w:val="24"/>
          <w:szCs w:val="24"/>
        </w:rPr>
      </w:pPr>
    </w:p>
    <w:tbl>
      <w:tblPr>
        <w:tblStyle w:val="ac"/>
        <w:tblW w:w="7210" w:type="dxa"/>
        <w:tblInd w:w="1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4303"/>
        <w:gridCol w:w="2907"/>
      </w:tblGrid>
      <w:tr w:rsidR="007D52BD">
        <w:trPr>
          <w:trHeight w:val="853"/>
        </w:trPr>
        <w:tc>
          <w:tcPr>
            <w:tcW w:w="4303" w:type="dxa"/>
            <w:shd w:val="clear" w:color="auto" w:fill="B8CCE4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4"/>
              <w:ind w:left="556" w:right="54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Положительное влияние</w:t>
            </w:r>
          </w:p>
        </w:tc>
        <w:tc>
          <w:tcPr>
            <w:tcW w:w="2907" w:type="dxa"/>
            <w:shd w:val="clear" w:color="auto" w:fill="B8CCE3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237" w:lineRule="auto"/>
              <w:ind w:left="920" w:right="437" w:hanging="452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Отрицательное влияние</w:t>
            </w:r>
          </w:p>
        </w:tc>
      </w:tr>
      <w:tr w:rsidR="007D52BD">
        <w:trPr>
          <w:trHeight w:val="532"/>
        </w:trPr>
        <w:tc>
          <w:tcPr>
            <w:tcW w:w="4303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556" w:right="53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2907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371" w:right="35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Слабые стороны</w:t>
            </w:r>
          </w:p>
        </w:tc>
      </w:tr>
      <w:tr w:rsidR="007D52BD">
        <w:trPr>
          <w:trHeight w:val="1499"/>
        </w:trPr>
        <w:tc>
          <w:tcPr>
            <w:tcW w:w="4303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49" w:right="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Наличие профессионального персонала, базы данных, связей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</w:p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21" w:lineRule="auto"/>
              <w:ind w:right="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бизнес сообществом по всему Казахстану.</w:t>
            </w:r>
          </w:p>
        </w:tc>
        <w:tc>
          <w:tcPr>
            <w:tcW w:w="2907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42" w:lineRule="auto"/>
              <w:ind w:left="445" w:firstLine="4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набрана база клиентов, малый</w:t>
            </w:r>
          </w:p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33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ассортимент услуг</w:t>
            </w:r>
          </w:p>
        </w:tc>
      </w:tr>
      <w:tr w:rsidR="007D52BD">
        <w:trPr>
          <w:trHeight w:val="532"/>
        </w:trPr>
        <w:tc>
          <w:tcPr>
            <w:tcW w:w="4303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56" w:right="53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Возможности</w:t>
            </w:r>
          </w:p>
        </w:tc>
        <w:tc>
          <w:tcPr>
            <w:tcW w:w="2907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370" w:right="35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Угрозы</w:t>
            </w:r>
          </w:p>
        </w:tc>
      </w:tr>
      <w:tr w:rsidR="007D52BD">
        <w:trPr>
          <w:trHeight w:val="853"/>
        </w:trPr>
        <w:tc>
          <w:tcPr>
            <w:tcW w:w="4303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755" w:right="232" w:hanging="49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новых направлений и захват 20% доли рынка. </w:t>
            </w:r>
          </w:p>
        </w:tc>
        <w:tc>
          <w:tcPr>
            <w:tcW w:w="2907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370" w:right="35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Конкуренция</w:t>
            </w:r>
          </w:p>
        </w:tc>
      </w:tr>
    </w:tbl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данный момент вместительность всего 0,8% (144 учащихся из 17 тысяч)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8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5"/>
          <w:szCs w:val="25"/>
        </w:rPr>
      </w:pPr>
    </w:p>
    <w:p w:rsidR="007D52BD" w:rsidRDefault="0041603E">
      <w:pPr>
        <w:tabs>
          <w:tab w:val="left" w:pos="3028"/>
        </w:tabs>
        <w:spacing w:before="89" w:after="10" w:line="446" w:lineRule="auto"/>
        <w:ind w:right="325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5.Описание требуемых ресурсов</w:t>
      </w:r>
    </w:p>
    <w:p w:rsidR="007D52BD" w:rsidRDefault="0041603E">
      <w:pPr>
        <w:tabs>
          <w:tab w:val="left" w:pos="3028"/>
        </w:tabs>
        <w:spacing w:before="89" w:after="10" w:line="446" w:lineRule="auto"/>
        <w:ind w:right="325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5.1.Список приобретаемых активов</w:t>
      </w:r>
    </w:p>
    <w:tbl>
      <w:tblPr>
        <w:tblStyle w:val="ad"/>
        <w:tblW w:w="924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8"/>
        <w:gridCol w:w="4394"/>
        <w:gridCol w:w="1134"/>
        <w:gridCol w:w="1418"/>
        <w:gridCol w:w="1701"/>
      </w:tblGrid>
      <w:tr w:rsidR="007D52BD">
        <w:trPr>
          <w:trHeight w:val="297"/>
        </w:trPr>
        <w:tc>
          <w:tcPr>
            <w:tcW w:w="598" w:type="dxa"/>
            <w:shd w:val="clear" w:color="auto" w:fill="B8CCE4"/>
            <w:vAlign w:val="center"/>
          </w:tcPr>
          <w:p w:rsidR="007D52BD" w:rsidRDefault="0041603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№</w:t>
            </w:r>
          </w:p>
          <w:p w:rsidR="007D52BD" w:rsidRDefault="0041603E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B8CCE4"/>
            <w:vAlign w:val="center"/>
          </w:tcPr>
          <w:p w:rsidR="007D52BD" w:rsidRDefault="0041603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Наименование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7D52BD" w:rsidRDefault="0041603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Количество</w:t>
            </w:r>
          </w:p>
        </w:tc>
        <w:tc>
          <w:tcPr>
            <w:tcW w:w="1418" w:type="dxa"/>
            <w:shd w:val="clear" w:color="auto" w:fill="B8CCE4"/>
            <w:vAlign w:val="center"/>
          </w:tcPr>
          <w:p w:rsidR="007D52BD" w:rsidRDefault="0041603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Цена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7D52BD" w:rsidRDefault="0041603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Всего, сумма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Pr="0041603E" w:rsidRDefault="0041603E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sz w:val="28"/>
                <w:szCs w:val="28"/>
              </w:rPr>
              <w:t>Картридж</w:t>
            </w:r>
            <w:r w:rsidRPr="0041603E">
              <w:rPr>
                <w:sz w:val="28"/>
                <w:szCs w:val="28"/>
                <w:lang w:val="en-US"/>
              </w:rPr>
              <w:t xml:space="preserve"> Canon CLI- 451XL Grey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ind w:left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color w:val="000000"/>
                <w:sz w:val="28"/>
                <w:szCs w:val="28"/>
              </w:rPr>
              <w:t>Компьютеры Моноблок/ноутбук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750.000тг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color w:val="000000"/>
                <w:sz w:val="28"/>
                <w:szCs w:val="28"/>
              </w:rPr>
              <w:t>Столы и стулья для студентов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ind w:left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1.500.000тг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Принтер </w:t>
            </w:r>
            <w:proofErr w:type="spellStart"/>
            <w:r>
              <w:rPr>
                <w:color w:val="000000"/>
                <w:sz w:val="28"/>
                <w:szCs w:val="28"/>
              </w:rPr>
              <w:t>canon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mf3010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ind w:left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Проектор </w:t>
            </w:r>
            <w:proofErr w:type="spellStart"/>
            <w:r>
              <w:rPr>
                <w:color w:val="000000"/>
                <w:sz w:val="28"/>
                <w:szCs w:val="28"/>
              </w:rPr>
              <w:t>Optoma</w:t>
            </w:r>
            <w:proofErr w:type="spellEnd"/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ind w:left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Столы и стулья для преподавателей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300.000тг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Мебель для </w:t>
            </w:r>
            <w:proofErr w:type="spellStart"/>
            <w:r>
              <w:rPr>
                <w:color w:val="000000"/>
                <w:sz w:val="28"/>
                <w:szCs w:val="28"/>
              </w:rPr>
              <w:t>ресепшн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администраторов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Стулья для администраторов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Маркерная доска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125.000тг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воды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Диван/кресло при необходимости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160.000тг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 (</w:t>
            </w:r>
            <w:proofErr w:type="spellStart"/>
            <w:r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ножницы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color w:val="000000"/>
                <w:sz w:val="28"/>
                <w:szCs w:val="28"/>
              </w:rPr>
              <w:t>рганайзер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т.д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Книги методики «</w:t>
            </w:r>
            <w:proofErr w:type="spellStart"/>
            <w:r>
              <w:rPr>
                <w:color w:val="000000"/>
                <w:sz w:val="28"/>
                <w:szCs w:val="28"/>
              </w:rPr>
              <w:t>Тудэй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1.200.000тг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1.200.000тг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Шопперы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логотипом центра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144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2.500тг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360.000тг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Полка/стеллаж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Аренда помещения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Косметический ремонт помещения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2.000.000тг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2.000.000тг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250.000тг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59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английского языка</w:t>
            </w:r>
          </w:p>
          <w:p w:rsidR="007D52BD" w:rsidRDefault="007D52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250.000тг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 математики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59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рус</w:t>
            </w:r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каз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языков</w:t>
            </w:r>
          </w:p>
          <w:p w:rsidR="007D52BD" w:rsidRDefault="007D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59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250.000тг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150.000тг + бонусы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уборщица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СММ </w:t>
            </w:r>
            <w:proofErr w:type="spellStart"/>
            <w:r>
              <w:rPr>
                <w:color w:val="000000"/>
                <w:sz w:val="28"/>
                <w:szCs w:val="28"/>
              </w:rPr>
              <w:t>маркетолог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мобилограф</w:t>
            </w:r>
            <w:proofErr w:type="spellEnd"/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250.000тг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500.000тг</w:t>
            </w:r>
          </w:p>
        </w:tc>
      </w:tr>
      <w:tr w:rsidR="007D52BD">
        <w:trPr>
          <w:trHeight w:val="297"/>
        </w:trPr>
        <w:tc>
          <w:tcPr>
            <w:tcW w:w="598" w:type="dxa"/>
            <w:vAlign w:val="center"/>
          </w:tcPr>
          <w:p w:rsidR="007D52BD" w:rsidRDefault="007D52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hanging="541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Реклама и продвижение 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7D52BD" w:rsidRDefault="0041603E">
            <w:pPr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2.000.000тг</w:t>
            </w:r>
          </w:p>
        </w:tc>
        <w:tc>
          <w:tcPr>
            <w:tcW w:w="1701" w:type="dxa"/>
            <w:vAlign w:val="center"/>
          </w:tcPr>
          <w:p w:rsidR="007D52BD" w:rsidRDefault="00416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2.000.000тг</w:t>
            </w:r>
          </w:p>
        </w:tc>
      </w:tr>
      <w:tr w:rsidR="007D52BD">
        <w:trPr>
          <w:trHeight w:val="297"/>
        </w:trPr>
        <w:tc>
          <w:tcPr>
            <w:tcW w:w="4992" w:type="dxa"/>
            <w:gridSpan w:val="2"/>
            <w:shd w:val="clear" w:color="auto" w:fill="B8CCE4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Итого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7D52BD" w:rsidRDefault="007D52BD">
            <w:pPr>
              <w:ind w:left="14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/>
            <w:vAlign w:val="center"/>
          </w:tcPr>
          <w:p w:rsidR="007D52BD" w:rsidRDefault="007D52BD">
            <w:pPr>
              <w:ind w:left="14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8CCE4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12.535.000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тг</w:t>
            </w:r>
            <w:proofErr w:type="spellEnd"/>
          </w:p>
        </w:tc>
      </w:tr>
    </w:tbl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Общая сумма: 12 535 000 </w:t>
      </w:r>
      <w:proofErr w:type="spellStart"/>
      <w:r>
        <w:rPr>
          <w:b/>
          <w:color w:val="000000"/>
          <w:sz w:val="28"/>
          <w:szCs w:val="28"/>
        </w:rPr>
        <w:t>тг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Смета расходов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597650" cy="1845576"/>
            <wp:effectExtent l="0" t="0" r="0" b="0"/>
            <wp:docPr id="2" name="image1.png" descr="https://lh7-us.googleusercontent.com/_jj1LcacUGATfS4AJQBuhixzjkxlr3W6ezHDtH4oQB3otb--6QH9btuLWPk5KSSTEPhGO1iLu4nr5E9WcCfX3qEZI0wRrSzwYEWe0qUtf5juhv6jq3OuiesDmb_sgsykKLmFvrbaWeyVIFJQPTUWDIEVFQ=s2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us.googleusercontent.com/_jj1LcacUGATfS4AJQBuhixzjkxlr3W6ezHDtH4oQB3otb--6QH9btuLWPk5KSSTEPhGO1iLu4nr5E9WcCfX3qEZI0wRrSzwYEWe0qUtf5juhv6jq3OuiesDmb_sgsykKLmFvrbaWeyVIFJQPTUWDIEVFQ=s2048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18455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52BD" w:rsidRDefault="007D52BD">
      <w:pPr>
        <w:pStyle w:val="1"/>
        <w:ind w:left="1929" w:right="2592" w:firstLine="0"/>
        <w:jc w:val="center"/>
        <w:rPr>
          <w:color w:val="3399FF"/>
        </w:rPr>
      </w:pPr>
    </w:p>
    <w:p w:rsidR="007D52BD" w:rsidRDefault="007D52BD">
      <w:pPr>
        <w:pStyle w:val="1"/>
        <w:ind w:left="1929" w:right="2592" w:firstLine="0"/>
        <w:jc w:val="center"/>
        <w:rPr>
          <w:color w:val="3399FF"/>
        </w:rPr>
      </w:pPr>
    </w:p>
    <w:p w:rsidR="007D52BD" w:rsidRDefault="007D52BD">
      <w:pPr>
        <w:pStyle w:val="1"/>
        <w:ind w:left="1929" w:right="2592" w:firstLine="0"/>
        <w:jc w:val="center"/>
        <w:rPr>
          <w:color w:val="3399FF"/>
        </w:rPr>
      </w:pPr>
    </w:p>
    <w:p w:rsidR="007D52BD" w:rsidRDefault="007D52BD">
      <w:pPr>
        <w:pStyle w:val="1"/>
        <w:ind w:right="2592" w:hanging="182"/>
        <w:rPr>
          <w:color w:val="3399FF"/>
        </w:rPr>
      </w:pPr>
    </w:p>
    <w:p w:rsidR="007D52BD" w:rsidRDefault="007D52BD">
      <w:pPr>
        <w:pStyle w:val="1"/>
        <w:ind w:right="2592" w:hanging="182"/>
        <w:rPr>
          <w:color w:val="3399FF"/>
        </w:rPr>
      </w:pPr>
    </w:p>
    <w:p w:rsidR="007D52BD" w:rsidRDefault="007D52BD">
      <w:pPr>
        <w:pStyle w:val="1"/>
        <w:ind w:right="2592" w:hanging="182"/>
        <w:rPr>
          <w:color w:val="3399FF"/>
        </w:rPr>
      </w:pPr>
    </w:p>
    <w:p w:rsidR="007D52BD" w:rsidRDefault="007D52BD">
      <w:pPr>
        <w:pStyle w:val="1"/>
        <w:ind w:right="2592" w:hanging="182"/>
        <w:rPr>
          <w:color w:val="3399FF"/>
        </w:rPr>
      </w:pPr>
    </w:p>
    <w:p w:rsidR="007D52BD" w:rsidRDefault="007D52BD">
      <w:pPr>
        <w:pStyle w:val="1"/>
        <w:ind w:right="2592" w:hanging="182"/>
        <w:rPr>
          <w:color w:val="3399FF"/>
        </w:rPr>
      </w:pPr>
    </w:p>
    <w:p w:rsidR="007D52BD" w:rsidRDefault="007D52BD">
      <w:pPr>
        <w:pStyle w:val="1"/>
        <w:ind w:right="2592" w:hanging="182"/>
        <w:rPr>
          <w:color w:val="3399FF"/>
        </w:rPr>
      </w:pPr>
    </w:p>
    <w:p w:rsidR="007D52BD" w:rsidRDefault="007D52BD">
      <w:pPr>
        <w:pStyle w:val="1"/>
        <w:ind w:right="2592" w:hanging="182"/>
        <w:rPr>
          <w:color w:val="3399FF"/>
        </w:rPr>
      </w:pPr>
    </w:p>
    <w:p w:rsidR="007D52BD" w:rsidRDefault="007D52BD">
      <w:pPr>
        <w:pStyle w:val="1"/>
        <w:ind w:right="2592" w:hanging="182"/>
        <w:rPr>
          <w:color w:val="3399FF"/>
        </w:rPr>
      </w:pPr>
    </w:p>
    <w:p w:rsidR="007D52BD" w:rsidRDefault="007D52BD">
      <w:pPr>
        <w:pStyle w:val="1"/>
        <w:ind w:right="2592" w:hanging="182"/>
        <w:rPr>
          <w:color w:val="3399FF"/>
        </w:rPr>
      </w:pPr>
    </w:p>
    <w:p w:rsidR="007D52BD" w:rsidRDefault="007D52BD">
      <w:pPr>
        <w:pStyle w:val="1"/>
        <w:ind w:right="2592" w:hanging="182"/>
        <w:rPr>
          <w:color w:val="3399FF"/>
        </w:rPr>
        <w:sectPr w:rsidR="007D52BD">
          <w:pgSz w:w="11910" w:h="16840"/>
          <w:pgMar w:top="1120" w:right="0" w:bottom="280" w:left="1520" w:header="720" w:footer="720" w:gutter="0"/>
          <w:cols w:space="720"/>
        </w:sect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tabs>
          <w:tab w:val="left" w:pos="3736"/>
        </w:tabs>
        <w:spacing w:before="89" w:after="10" w:line="446" w:lineRule="auto"/>
        <w:ind w:left="3103" w:right="376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Список общих издержек</w:t>
      </w:r>
    </w:p>
    <w:tbl>
      <w:tblPr>
        <w:tblStyle w:val="ae"/>
        <w:tblW w:w="9478" w:type="dxa"/>
        <w:tblInd w:w="1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4463"/>
        <w:gridCol w:w="5015"/>
      </w:tblGrid>
      <w:tr w:rsidR="007D52BD">
        <w:trPr>
          <w:trHeight w:val="532"/>
        </w:trPr>
        <w:tc>
          <w:tcPr>
            <w:tcW w:w="4463" w:type="dxa"/>
            <w:shd w:val="clear" w:color="auto" w:fill="B8CCE3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293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15" w:type="dxa"/>
            <w:shd w:val="clear" w:color="auto" w:fill="B8CCE3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68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Величина издержки, KZT</w:t>
            </w:r>
          </w:p>
        </w:tc>
      </w:tr>
      <w:tr w:rsidR="007D52BD">
        <w:trPr>
          <w:trHeight w:val="532"/>
        </w:trPr>
        <w:tc>
          <w:tcPr>
            <w:tcW w:w="4463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Коммунальные платежи</w:t>
            </w:r>
          </w:p>
        </w:tc>
        <w:tc>
          <w:tcPr>
            <w:tcW w:w="5015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4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D52BD">
        <w:trPr>
          <w:trHeight w:val="532"/>
        </w:trPr>
        <w:tc>
          <w:tcPr>
            <w:tcW w:w="4463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Офисные расходы</w:t>
            </w:r>
          </w:p>
        </w:tc>
        <w:tc>
          <w:tcPr>
            <w:tcW w:w="5015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4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50.000тг</w:t>
            </w:r>
          </w:p>
        </w:tc>
      </w:tr>
      <w:tr w:rsidR="007D52BD">
        <w:trPr>
          <w:trHeight w:val="532"/>
        </w:trPr>
        <w:tc>
          <w:tcPr>
            <w:tcW w:w="4463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5015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4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50.000тг</w:t>
            </w:r>
          </w:p>
        </w:tc>
      </w:tr>
      <w:tr w:rsidR="007D52BD">
        <w:trPr>
          <w:trHeight w:val="532"/>
        </w:trPr>
        <w:tc>
          <w:tcPr>
            <w:tcW w:w="4463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Реклама и продвижение</w:t>
            </w:r>
          </w:p>
        </w:tc>
        <w:tc>
          <w:tcPr>
            <w:tcW w:w="5015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4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Общая запланированная сумма 1.500.000-2.000.000тг </w:t>
            </w:r>
          </w:p>
        </w:tc>
      </w:tr>
      <w:tr w:rsidR="007D52BD">
        <w:trPr>
          <w:trHeight w:val="532"/>
        </w:trPr>
        <w:tc>
          <w:tcPr>
            <w:tcW w:w="4463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Аренда помещения</w:t>
            </w:r>
          </w:p>
        </w:tc>
        <w:tc>
          <w:tcPr>
            <w:tcW w:w="5015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4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350.000-450.000тг</w:t>
            </w:r>
          </w:p>
        </w:tc>
      </w:tr>
    </w:tbl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:rsidR="007D52BD" w:rsidRDefault="0041603E">
      <w:pPr>
        <w:tabs>
          <w:tab w:val="left" w:pos="1455"/>
        </w:tabs>
        <w:spacing w:line="237" w:lineRule="auto"/>
        <w:ind w:left="607" w:right="169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7. Основные исходные данные, допущения и предпосылки, использованные для построения финансовых прогнозов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4"/>
          <w:szCs w:val="24"/>
        </w:rPr>
      </w:pPr>
    </w:p>
    <w:tbl>
      <w:tblPr>
        <w:tblStyle w:val="af"/>
        <w:tblW w:w="9477" w:type="dxa"/>
        <w:tblInd w:w="1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3430"/>
        <w:gridCol w:w="2242"/>
        <w:gridCol w:w="3805"/>
      </w:tblGrid>
      <w:tr w:rsidR="007D52BD">
        <w:trPr>
          <w:trHeight w:val="532"/>
        </w:trPr>
        <w:tc>
          <w:tcPr>
            <w:tcW w:w="5672" w:type="dxa"/>
            <w:gridSpan w:val="2"/>
            <w:shd w:val="clear" w:color="auto" w:fill="B8CCE3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881" w:right="186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 инфляции</w:t>
            </w:r>
          </w:p>
        </w:tc>
        <w:tc>
          <w:tcPr>
            <w:tcW w:w="3805" w:type="dxa"/>
            <w:shd w:val="clear" w:color="auto" w:fill="B8CCE3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159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Показатель</w:t>
            </w:r>
          </w:p>
        </w:tc>
      </w:tr>
      <w:tr w:rsidR="007D52BD">
        <w:trPr>
          <w:trHeight w:val="532"/>
        </w:trPr>
        <w:tc>
          <w:tcPr>
            <w:tcW w:w="5672" w:type="dxa"/>
            <w:gridSpan w:val="2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Средние темпы роста цен продаж</w:t>
            </w:r>
          </w:p>
        </w:tc>
        <w:tc>
          <w:tcPr>
            <w:tcW w:w="3805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4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20%</w:t>
            </w:r>
          </w:p>
        </w:tc>
      </w:tr>
      <w:tr w:rsidR="007D52BD">
        <w:trPr>
          <w:trHeight w:val="532"/>
        </w:trPr>
        <w:tc>
          <w:tcPr>
            <w:tcW w:w="5672" w:type="dxa"/>
            <w:gridSpan w:val="2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Средние темпы роста цен закупок</w:t>
            </w:r>
          </w:p>
        </w:tc>
        <w:tc>
          <w:tcPr>
            <w:tcW w:w="3805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4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0%</w:t>
            </w:r>
          </w:p>
        </w:tc>
      </w:tr>
      <w:tr w:rsidR="007D52BD">
        <w:trPr>
          <w:trHeight w:val="532"/>
        </w:trPr>
        <w:tc>
          <w:tcPr>
            <w:tcW w:w="5672" w:type="dxa"/>
            <w:gridSpan w:val="2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Средние темпы роста заработной платы</w:t>
            </w:r>
          </w:p>
        </w:tc>
        <w:tc>
          <w:tcPr>
            <w:tcW w:w="3805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4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10%</w:t>
            </w:r>
          </w:p>
        </w:tc>
      </w:tr>
      <w:tr w:rsidR="007D52BD">
        <w:trPr>
          <w:trHeight w:val="532"/>
        </w:trPr>
        <w:tc>
          <w:tcPr>
            <w:tcW w:w="3430" w:type="dxa"/>
            <w:shd w:val="clear" w:color="auto" w:fill="B8CCE3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309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налога</w:t>
            </w:r>
          </w:p>
        </w:tc>
        <w:tc>
          <w:tcPr>
            <w:tcW w:w="2242" w:type="dxa"/>
            <w:shd w:val="clear" w:color="auto" w:fill="B8CCE3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87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Ставка налога</w:t>
            </w:r>
          </w:p>
        </w:tc>
        <w:tc>
          <w:tcPr>
            <w:tcW w:w="3805" w:type="dxa"/>
            <w:shd w:val="clear" w:color="auto" w:fill="B8CCE3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71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Период налогообложения</w:t>
            </w:r>
          </w:p>
        </w:tc>
      </w:tr>
      <w:tr w:rsidR="007D52BD">
        <w:trPr>
          <w:trHeight w:val="532"/>
        </w:trPr>
        <w:tc>
          <w:tcPr>
            <w:tcW w:w="3430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НДС</w:t>
            </w:r>
          </w:p>
        </w:tc>
        <w:tc>
          <w:tcPr>
            <w:tcW w:w="2242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3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12%</w:t>
            </w:r>
          </w:p>
        </w:tc>
        <w:tc>
          <w:tcPr>
            <w:tcW w:w="3805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4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квартал</w:t>
            </w:r>
          </w:p>
        </w:tc>
      </w:tr>
      <w:tr w:rsidR="007D52BD">
        <w:trPr>
          <w:trHeight w:val="529"/>
        </w:trPr>
        <w:tc>
          <w:tcPr>
            <w:tcW w:w="3430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2242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4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3805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4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квартал</w:t>
            </w:r>
          </w:p>
        </w:tc>
      </w:tr>
      <w:tr w:rsidR="007D52BD">
        <w:trPr>
          <w:trHeight w:val="532"/>
        </w:trPr>
        <w:tc>
          <w:tcPr>
            <w:tcW w:w="3430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прибыль</w:t>
            </w:r>
          </w:p>
        </w:tc>
        <w:tc>
          <w:tcPr>
            <w:tcW w:w="2242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3%</w:t>
            </w:r>
          </w:p>
        </w:tc>
        <w:tc>
          <w:tcPr>
            <w:tcW w:w="3805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квартал</w:t>
            </w:r>
          </w:p>
        </w:tc>
      </w:tr>
      <w:tr w:rsidR="007D52BD">
        <w:trPr>
          <w:trHeight w:val="532"/>
        </w:trPr>
        <w:tc>
          <w:tcPr>
            <w:tcW w:w="3430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Социальные отчисления</w:t>
            </w:r>
          </w:p>
        </w:tc>
        <w:tc>
          <w:tcPr>
            <w:tcW w:w="2242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5%</w:t>
            </w:r>
          </w:p>
        </w:tc>
        <w:tc>
          <w:tcPr>
            <w:tcW w:w="3805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квартал</w:t>
            </w:r>
          </w:p>
        </w:tc>
      </w:tr>
    </w:tbl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7D52BD" w:rsidRDefault="0041603E">
      <w:pPr>
        <w:widowControl w:val="0"/>
        <w:spacing w:before="21"/>
        <w:ind w:left="720"/>
        <w:jc w:val="left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lastRenderedPageBreak/>
        <w:t>7.1. С УЧЕТОМ УКАЗАННЫХ ВЫШЕ ЦЕН, ДОХОД В МЕСЯЦ СОСТАВИТ</w:t>
      </w:r>
    </w:p>
    <w:p w:rsidR="007D52BD" w:rsidRDefault="007D52BD">
      <w:pPr>
        <w:rPr>
          <w:rFonts w:ascii="Arial" w:eastAsia="Arial" w:hAnsi="Arial" w:cs="Arial"/>
          <w:sz w:val="20"/>
          <w:szCs w:val="20"/>
        </w:rPr>
      </w:pPr>
    </w:p>
    <w:tbl>
      <w:tblPr>
        <w:tblStyle w:val="af0"/>
        <w:tblW w:w="955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92"/>
        <w:gridCol w:w="1134"/>
        <w:gridCol w:w="1652"/>
        <w:gridCol w:w="1778"/>
      </w:tblGrid>
      <w:tr w:rsidR="007D52BD">
        <w:trPr>
          <w:trHeight w:val="289"/>
        </w:trPr>
        <w:tc>
          <w:tcPr>
            <w:tcW w:w="4992" w:type="dxa"/>
            <w:shd w:val="clear" w:color="auto" w:fill="B8CCE4"/>
            <w:vAlign w:val="center"/>
          </w:tcPr>
          <w:p w:rsidR="007D52BD" w:rsidRDefault="0041603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Виды услуг/товаров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7D52BD" w:rsidRDefault="0041603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Цена</w:t>
            </w:r>
          </w:p>
        </w:tc>
        <w:tc>
          <w:tcPr>
            <w:tcW w:w="1652" w:type="dxa"/>
            <w:shd w:val="clear" w:color="auto" w:fill="B8CCE4"/>
            <w:vAlign w:val="center"/>
          </w:tcPr>
          <w:p w:rsidR="007D52BD" w:rsidRDefault="0041603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Объем в месяц</w:t>
            </w:r>
          </w:p>
        </w:tc>
        <w:tc>
          <w:tcPr>
            <w:tcW w:w="1778" w:type="dxa"/>
            <w:shd w:val="clear" w:color="auto" w:fill="B8CCE4"/>
            <w:vAlign w:val="center"/>
          </w:tcPr>
          <w:p w:rsidR="007D52BD" w:rsidRDefault="0041603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Доход в месяц</w:t>
            </w:r>
          </w:p>
        </w:tc>
      </w:tr>
      <w:tr w:rsidR="007D52BD">
        <w:trPr>
          <w:trHeight w:val="289"/>
        </w:trPr>
        <w:tc>
          <w:tcPr>
            <w:tcW w:w="4992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color w:val="000000"/>
                <w:sz w:val="28"/>
                <w:szCs w:val="28"/>
              </w:rPr>
              <w:t>Курсы НИШ/БИЛ/РФМШ 5,6 класс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65.000тг </w:t>
            </w:r>
          </w:p>
        </w:tc>
        <w:tc>
          <w:tcPr>
            <w:tcW w:w="1652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778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3.250.000тг</w:t>
            </w:r>
          </w:p>
        </w:tc>
      </w:tr>
      <w:tr w:rsidR="007D52BD">
        <w:trPr>
          <w:trHeight w:val="289"/>
        </w:trPr>
        <w:tc>
          <w:tcPr>
            <w:tcW w:w="4992" w:type="dxa"/>
            <w:vAlign w:val="center"/>
          </w:tcPr>
          <w:p w:rsidR="007D52BD" w:rsidRDefault="0041603E">
            <w:pPr>
              <w:ind w:left="1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Годовой Курсы НИШ/БИЛ/РФМШ 5,6 класс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52.000тг</w:t>
            </w:r>
          </w:p>
        </w:tc>
        <w:tc>
          <w:tcPr>
            <w:tcW w:w="1652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778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2.600.000тг</w:t>
            </w:r>
          </w:p>
        </w:tc>
      </w:tr>
      <w:tr w:rsidR="007D52BD">
        <w:trPr>
          <w:trHeight w:val="289"/>
        </w:trPr>
        <w:tc>
          <w:tcPr>
            <w:tcW w:w="4992" w:type="dxa"/>
            <w:vAlign w:val="center"/>
          </w:tcPr>
          <w:p w:rsidR="007D52BD" w:rsidRDefault="0041603E">
            <w:pPr>
              <w:ind w:left="1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Курсы НИШ/БИЛ/РФМШ 5,6 класс (без русского и казахского)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48.000тг</w:t>
            </w:r>
          </w:p>
        </w:tc>
        <w:tc>
          <w:tcPr>
            <w:tcW w:w="1652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1778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2.112.000тг</w:t>
            </w:r>
          </w:p>
        </w:tc>
      </w:tr>
      <w:tr w:rsidR="007D52BD">
        <w:trPr>
          <w:trHeight w:val="289"/>
        </w:trPr>
        <w:tc>
          <w:tcPr>
            <w:tcW w:w="4992" w:type="dxa"/>
            <w:vAlign w:val="center"/>
          </w:tcPr>
          <w:p w:rsidR="007D52BD" w:rsidRDefault="0041603E">
            <w:pPr>
              <w:ind w:left="1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 Английский (уровневый) с носителем</w:t>
            </w:r>
          </w:p>
        </w:tc>
        <w:tc>
          <w:tcPr>
            <w:tcW w:w="1134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48.000тг</w:t>
            </w:r>
          </w:p>
        </w:tc>
        <w:tc>
          <w:tcPr>
            <w:tcW w:w="1652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778" w:type="dxa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960.000тг</w:t>
            </w:r>
          </w:p>
        </w:tc>
      </w:tr>
      <w:tr w:rsidR="007D52BD">
        <w:trPr>
          <w:trHeight w:val="289"/>
        </w:trPr>
        <w:tc>
          <w:tcPr>
            <w:tcW w:w="4992" w:type="dxa"/>
            <w:shd w:val="clear" w:color="auto" w:fill="B8CCE4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Итого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7D52BD" w:rsidRDefault="007D52BD">
            <w:pPr>
              <w:ind w:left="14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B8CCE4"/>
            <w:vAlign w:val="center"/>
          </w:tcPr>
          <w:p w:rsidR="007D52BD" w:rsidRDefault="007D52BD">
            <w:pPr>
              <w:ind w:left="14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B8CCE4"/>
            <w:vAlign w:val="center"/>
          </w:tcPr>
          <w:p w:rsidR="007D52BD" w:rsidRDefault="0041603E">
            <w:pPr>
              <w:ind w:left="14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8.922.000тг</w:t>
            </w:r>
          </w:p>
        </w:tc>
      </w:tr>
    </w:tbl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D52BD" w:rsidRDefault="0041603E">
      <w:pPr>
        <w:pStyle w:val="1"/>
        <w:tabs>
          <w:tab w:val="left" w:pos="3441"/>
        </w:tabs>
        <w:ind w:left="607" w:right="664" w:firstLine="0"/>
        <w:jc w:val="center"/>
      </w:pPr>
      <w:r>
        <w:t>7.2.  Оценка проектных рисков</w:t>
      </w: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  <w:color w:val="000000"/>
          <w:sz w:val="24"/>
          <w:szCs w:val="24"/>
        </w:rPr>
      </w:pPr>
    </w:p>
    <w:tbl>
      <w:tblPr>
        <w:tblStyle w:val="af1"/>
        <w:tblW w:w="9475" w:type="dxa"/>
        <w:tblInd w:w="1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403"/>
        <w:gridCol w:w="3276"/>
        <w:gridCol w:w="1238"/>
        <w:gridCol w:w="4558"/>
      </w:tblGrid>
      <w:tr w:rsidR="007D52BD">
        <w:trPr>
          <w:trHeight w:val="1175"/>
        </w:trPr>
        <w:tc>
          <w:tcPr>
            <w:tcW w:w="403" w:type="dxa"/>
            <w:shd w:val="clear" w:color="auto" w:fill="B8CCE3"/>
          </w:tcPr>
          <w:p w:rsidR="007D52BD" w:rsidRDefault="007D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left"/>
              <w:rPr>
                <w:b/>
                <w:color w:val="000000"/>
                <w:sz w:val="36"/>
                <w:szCs w:val="36"/>
              </w:rPr>
            </w:pPr>
          </w:p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9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76" w:type="dxa"/>
            <w:shd w:val="clear" w:color="auto" w:fill="B8CCE3"/>
          </w:tcPr>
          <w:p w:rsidR="007D52BD" w:rsidRDefault="007D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left"/>
              <w:rPr>
                <w:b/>
                <w:color w:val="000000"/>
                <w:sz w:val="36"/>
                <w:szCs w:val="36"/>
              </w:rPr>
            </w:pPr>
          </w:p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риска</w:t>
            </w:r>
          </w:p>
        </w:tc>
        <w:tc>
          <w:tcPr>
            <w:tcW w:w="1238" w:type="dxa"/>
            <w:shd w:val="clear" w:color="auto" w:fill="B8CCE3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1"/>
              <w:ind w:left="247" w:right="102" w:hanging="113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Оценка риска</w:t>
            </w:r>
          </w:p>
        </w:tc>
        <w:tc>
          <w:tcPr>
            <w:tcW w:w="4558" w:type="dxa"/>
            <w:shd w:val="clear" w:color="auto" w:fill="B8CCE3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601" w:right="583" w:firstLine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Способы устранения и минимизации негативных последствий</w:t>
            </w:r>
          </w:p>
        </w:tc>
      </w:tr>
      <w:tr w:rsidR="007D52BD">
        <w:trPr>
          <w:trHeight w:val="532"/>
        </w:trPr>
        <w:tc>
          <w:tcPr>
            <w:tcW w:w="9475" w:type="dxa"/>
            <w:gridSpan w:val="4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3541" w:right="352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Внешние риски:</w:t>
            </w:r>
          </w:p>
        </w:tc>
      </w:tr>
      <w:tr w:rsidR="007D52BD">
        <w:trPr>
          <w:trHeight w:val="853"/>
        </w:trPr>
        <w:tc>
          <w:tcPr>
            <w:tcW w:w="403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76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952" w:right="48" w:hanging="881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 на рынок сильного конкурента</w:t>
            </w:r>
          </w:p>
        </w:tc>
        <w:tc>
          <w:tcPr>
            <w:tcW w:w="1238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85" w:right="6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Высокая</w:t>
            </w:r>
          </w:p>
        </w:tc>
        <w:tc>
          <w:tcPr>
            <w:tcW w:w="4558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366" w:right="255" w:hanging="10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Поддержание на высоком уровне качества услуг.</w:t>
            </w:r>
          </w:p>
        </w:tc>
      </w:tr>
      <w:tr w:rsidR="007D52BD">
        <w:trPr>
          <w:trHeight w:val="1175"/>
        </w:trPr>
        <w:tc>
          <w:tcPr>
            <w:tcW w:w="403" w:type="dxa"/>
          </w:tcPr>
          <w:p w:rsidR="007D52BD" w:rsidRDefault="007D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left"/>
              <w:rPr>
                <w:b/>
                <w:color w:val="000000"/>
                <w:sz w:val="36"/>
                <w:szCs w:val="36"/>
              </w:rPr>
            </w:pPr>
          </w:p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76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2" w:lineRule="auto"/>
              <w:ind w:left="827" w:right="108" w:hanging="696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Снижение уровня спроса как результат</w:t>
            </w:r>
          </w:p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7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перенасыщенности рынка</w:t>
            </w:r>
          </w:p>
        </w:tc>
        <w:tc>
          <w:tcPr>
            <w:tcW w:w="1238" w:type="dxa"/>
          </w:tcPr>
          <w:p w:rsidR="007D52BD" w:rsidRDefault="007D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left"/>
              <w:rPr>
                <w:b/>
                <w:color w:val="000000"/>
                <w:sz w:val="36"/>
                <w:szCs w:val="36"/>
              </w:rPr>
            </w:pPr>
          </w:p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2" w:right="6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Низкая</w:t>
            </w:r>
          </w:p>
        </w:tc>
        <w:tc>
          <w:tcPr>
            <w:tcW w:w="4558" w:type="dxa"/>
          </w:tcPr>
          <w:p w:rsidR="007D52BD" w:rsidRDefault="007D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left"/>
              <w:rPr>
                <w:b/>
                <w:color w:val="000000"/>
                <w:sz w:val="36"/>
                <w:szCs w:val="36"/>
              </w:rPr>
            </w:pPr>
          </w:p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Расширение предлагаемых услуг.</w:t>
            </w:r>
          </w:p>
        </w:tc>
      </w:tr>
      <w:tr w:rsidR="007D52BD">
        <w:trPr>
          <w:trHeight w:val="532"/>
        </w:trPr>
        <w:tc>
          <w:tcPr>
            <w:tcW w:w="9475" w:type="dxa"/>
            <w:gridSpan w:val="4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3545" w:right="352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Внутренние риски</w:t>
            </w:r>
          </w:p>
        </w:tc>
      </w:tr>
      <w:tr w:rsidR="007D52BD">
        <w:trPr>
          <w:trHeight w:val="1499"/>
        </w:trPr>
        <w:tc>
          <w:tcPr>
            <w:tcW w:w="403" w:type="dxa"/>
          </w:tcPr>
          <w:p w:rsidR="007D52BD" w:rsidRDefault="007D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30"/>
                <w:szCs w:val="30"/>
              </w:rPr>
            </w:pPr>
          </w:p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76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07" w:right="9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Снижение качества продукции, как результат недостаточного опыта</w:t>
            </w:r>
          </w:p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008" w:right="99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персонала</w:t>
            </w:r>
          </w:p>
        </w:tc>
        <w:tc>
          <w:tcPr>
            <w:tcW w:w="1238" w:type="dxa"/>
          </w:tcPr>
          <w:p w:rsidR="007D52BD" w:rsidRDefault="007D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30"/>
                <w:szCs w:val="30"/>
              </w:rPr>
            </w:pPr>
          </w:p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82" w:right="6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4558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577" w:right="56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 на работу только высококвалифицированного персонала или обучать</w:t>
            </w:r>
          </w:p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849" w:right="8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действующий персонал</w:t>
            </w:r>
          </w:p>
        </w:tc>
      </w:tr>
      <w:tr w:rsidR="007D52BD">
        <w:trPr>
          <w:trHeight w:val="1175"/>
        </w:trPr>
        <w:tc>
          <w:tcPr>
            <w:tcW w:w="403" w:type="dxa"/>
          </w:tcPr>
          <w:p w:rsidR="007D52BD" w:rsidRDefault="007D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left"/>
              <w:rPr>
                <w:b/>
                <w:color w:val="000000"/>
                <w:sz w:val="35"/>
                <w:szCs w:val="35"/>
              </w:rPr>
            </w:pPr>
          </w:p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76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242" w:lineRule="auto"/>
              <w:ind w:left="938" w:right="252" w:hanging="66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Нехватка собственных средств </w:t>
            </w:r>
            <w:proofErr w:type="gramStart"/>
            <w:r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3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финансирования проекта</w:t>
            </w:r>
          </w:p>
        </w:tc>
        <w:tc>
          <w:tcPr>
            <w:tcW w:w="1238" w:type="dxa"/>
          </w:tcPr>
          <w:p w:rsidR="007D52BD" w:rsidRDefault="007D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left"/>
              <w:rPr>
                <w:b/>
                <w:color w:val="000000"/>
                <w:sz w:val="35"/>
                <w:szCs w:val="35"/>
              </w:rPr>
            </w:pPr>
          </w:p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6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Низкая</w:t>
            </w:r>
          </w:p>
        </w:tc>
        <w:tc>
          <w:tcPr>
            <w:tcW w:w="4558" w:type="dxa"/>
          </w:tcPr>
          <w:p w:rsidR="007D52BD" w:rsidRDefault="004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/>
              <w:ind w:left="1184" w:right="110" w:hanging="104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Поддержание минимального запаса денежных средств</w:t>
            </w:r>
          </w:p>
        </w:tc>
      </w:tr>
    </w:tbl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7D52BD" w:rsidRDefault="007D52B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tabs>
          <w:tab w:val="left" w:pos="4227"/>
        </w:tabs>
        <w:spacing w:before="89"/>
        <w:ind w:left="362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Заключение</w:t>
      </w:r>
    </w:p>
    <w:p w:rsidR="007D52BD" w:rsidRDefault="0041603E">
      <w:pPr>
        <w:pBdr>
          <w:top w:val="nil"/>
          <w:left w:val="nil"/>
          <w:bottom w:val="nil"/>
          <w:right w:val="nil"/>
          <w:between w:val="nil"/>
        </w:pBdr>
        <w:spacing w:before="148"/>
        <w:ind w:left="182" w:right="846" w:firstLine="707"/>
        <w:rPr>
          <w:color w:val="000000"/>
          <w:sz w:val="28"/>
          <w:szCs w:val="28"/>
        </w:rPr>
        <w:sectPr w:rsidR="007D52BD">
          <w:pgSz w:w="11910" w:h="16840"/>
          <w:pgMar w:top="1120" w:right="0" w:bottom="280" w:left="1520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Согласно результатам осуществленного анализа можно сделать вывод о том, что проект станет окупаемым уже через год. Прогнозируется рост предоставляемых услуг за счет повышения спроса. Риски проекта невысокие, так как в данный момент практически отсутствует </w:t>
      </w:r>
      <w:r>
        <w:rPr>
          <w:color w:val="000000"/>
          <w:sz w:val="28"/>
          <w:szCs w:val="28"/>
        </w:rPr>
        <w:t>конкуренция. Проект позволит инициатору реализовывать свой научный потенциал, практический опыт, знания и выстраивать эффективные социальные связи.</w:t>
      </w:r>
    </w:p>
    <w:p w:rsidR="007D52BD" w:rsidRDefault="007D52BD" w:rsidP="0041603E">
      <w:pPr>
        <w:pBdr>
          <w:top w:val="nil"/>
          <w:left w:val="nil"/>
          <w:bottom w:val="nil"/>
          <w:right w:val="nil"/>
          <w:between w:val="nil"/>
        </w:pBdr>
        <w:spacing w:before="148"/>
        <w:ind w:right="846"/>
        <w:rPr>
          <w:color w:val="000000"/>
          <w:sz w:val="28"/>
          <w:szCs w:val="28"/>
        </w:rPr>
      </w:pPr>
    </w:p>
    <w:sectPr w:rsidR="007D52BD" w:rsidSect="007D52BD">
      <w:pgSz w:w="11910" w:h="16840"/>
      <w:pgMar w:top="1120" w:right="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5232"/>
    <w:multiLevelType w:val="multilevel"/>
    <w:tmpl w:val="2E2830EA"/>
    <w:lvl w:ilvl="0">
      <w:numFmt w:val="bullet"/>
      <w:lvlText w:val="-"/>
      <w:lvlJc w:val="left"/>
      <w:pPr>
        <w:ind w:left="345" w:hanging="16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●"/>
      <w:lvlJc w:val="left"/>
      <w:pPr>
        <w:ind w:left="90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954" w:hanging="360"/>
      </w:pPr>
    </w:lvl>
    <w:lvl w:ilvl="3">
      <w:numFmt w:val="bullet"/>
      <w:lvlText w:val="•"/>
      <w:lvlJc w:val="left"/>
      <w:pPr>
        <w:ind w:left="3008" w:hanging="360"/>
      </w:pPr>
    </w:lvl>
    <w:lvl w:ilvl="4">
      <w:numFmt w:val="bullet"/>
      <w:lvlText w:val="•"/>
      <w:lvlJc w:val="left"/>
      <w:pPr>
        <w:ind w:left="4062" w:hanging="360"/>
      </w:pPr>
    </w:lvl>
    <w:lvl w:ilvl="5">
      <w:numFmt w:val="bullet"/>
      <w:lvlText w:val="•"/>
      <w:lvlJc w:val="left"/>
      <w:pPr>
        <w:ind w:left="5116" w:hanging="360"/>
      </w:pPr>
    </w:lvl>
    <w:lvl w:ilvl="6">
      <w:numFmt w:val="bullet"/>
      <w:lvlText w:val="•"/>
      <w:lvlJc w:val="left"/>
      <w:pPr>
        <w:ind w:left="6170" w:hanging="360"/>
      </w:pPr>
    </w:lvl>
    <w:lvl w:ilvl="7">
      <w:numFmt w:val="bullet"/>
      <w:lvlText w:val="•"/>
      <w:lvlJc w:val="left"/>
      <w:pPr>
        <w:ind w:left="7224" w:hanging="360"/>
      </w:pPr>
    </w:lvl>
    <w:lvl w:ilvl="8">
      <w:numFmt w:val="bullet"/>
      <w:lvlText w:val="•"/>
      <w:lvlJc w:val="left"/>
      <w:pPr>
        <w:ind w:left="8278" w:hanging="360"/>
      </w:pPr>
    </w:lvl>
  </w:abstractNum>
  <w:abstractNum w:abstractNumId="1">
    <w:nsid w:val="3D2200E4"/>
    <w:multiLevelType w:val="multilevel"/>
    <w:tmpl w:val="B0EE4D8E"/>
    <w:lvl w:ilvl="0">
      <w:start w:val="1"/>
      <w:numFmt w:val="decimal"/>
      <w:lvlText w:val="%1."/>
      <w:lvlJc w:val="left"/>
      <w:pPr>
        <w:ind w:left="3625" w:hanging="213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numFmt w:val="bullet"/>
      <w:lvlText w:val="•"/>
      <w:lvlJc w:val="left"/>
      <w:pPr>
        <w:ind w:left="4296" w:hanging="213"/>
      </w:pPr>
    </w:lvl>
    <w:lvl w:ilvl="2">
      <w:numFmt w:val="bullet"/>
      <w:lvlText w:val="•"/>
      <w:lvlJc w:val="left"/>
      <w:pPr>
        <w:ind w:left="4973" w:hanging="213"/>
      </w:pPr>
    </w:lvl>
    <w:lvl w:ilvl="3">
      <w:numFmt w:val="bullet"/>
      <w:lvlText w:val="•"/>
      <w:lvlJc w:val="left"/>
      <w:pPr>
        <w:ind w:left="5649" w:hanging="213"/>
      </w:pPr>
    </w:lvl>
    <w:lvl w:ilvl="4">
      <w:numFmt w:val="bullet"/>
      <w:lvlText w:val="•"/>
      <w:lvlJc w:val="left"/>
      <w:pPr>
        <w:ind w:left="6326" w:hanging="212"/>
      </w:pPr>
    </w:lvl>
    <w:lvl w:ilvl="5">
      <w:numFmt w:val="bullet"/>
      <w:lvlText w:val="•"/>
      <w:lvlJc w:val="left"/>
      <w:pPr>
        <w:ind w:left="7003" w:hanging="213"/>
      </w:pPr>
    </w:lvl>
    <w:lvl w:ilvl="6">
      <w:numFmt w:val="bullet"/>
      <w:lvlText w:val="•"/>
      <w:lvlJc w:val="left"/>
      <w:pPr>
        <w:ind w:left="7679" w:hanging="213"/>
      </w:pPr>
    </w:lvl>
    <w:lvl w:ilvl="7">
      <w:numFmt w:val="bullet"/>
      <w:lvlText w:val="•"/>
      <w:lvlJc w:val="left"/>
      <w:pPr>
        <w:ind w:left="8356" w:hanging="212"/>
      </w:pPr>
    </w:lvl>
    <w:lvl w:ilvl="8">
      <w:numFmt w:val="bullet"/>
      <w:lvlText w:val="•"/>
      <w:lvlJc w:val="left"/>
      <w:pPr>
        <w:ind w:left="9033" w:hanging="213"/>
      </w:pPr>
    </w:lvl>
  </w:abstractNum>
  <w:abstractNum w:abstractNumId="2">
    <w:nsid w:val="624A6BD2"/>
    <w:multiLevelType w:val="multilevel"/>
    <w:tmpl w:val="3B5C9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A1429"/>
    <w:multiLevelType w:val="multilevel"/>
    <w:tmpl w:val="16B20B00"/>
    <w:lvl w:ilvl="0">
      <w:numFmt w:val="bullet"/>
      <w:lvlText w:val="✔"/>
      <w:lvlJc w:val="left"/>
      <w:pPr>
        <w:ind w:left="465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●"/>
      <w:lvlJc w:val="left"/>
      <w:pPr>
        <w:ind w:left="90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954" w:hanging="360"/>
      </w:pPr>
    </w:lvl>
    <w:lvl w:ilvl="3">
      <w:numFmt w:val="bullet"/>
      <w:lvlText w:val="•"/>
      <w:lvlJc w:val="left"/>
      <w:pPr>
        <w:ind w:left="3008" w:hanging="360"/>
      </w:pPr>
    </w:lvl>
    <w:lvl w:ilvl="4">
      <w:numFmt w:val="bullet"/>
      <w:lvlText w:val="•"/>
      <w:lvlJc w:val="left"/>
      <w:pPr>
        <w:ind w:left="4062" w:hanging="360"/>
      </w:pPr>
    </w:lvl>
    <w:lvl w:ilvl="5">
      <w:numFmt w:val="bullet"/>
      <w:lvlText w:val="•"/>
      <w:lvlJc w:val="left"/>
      <w:pPr>
        <w:ind w:left="5116" w:hanging="360"/>
      </w:pPr>
    </w:lvl>
    <w:lvl w:ilvl="6">
      <w:numFmt w:val="bullet"/>
      <w:lvlText w:val="•"/>
      <w:lvlJc w:val="left"/>
      <w:pPr>
        <w:ind w:left="6170" w:hanging="360"/>
      </w:pPr>
    </w:lvl>
    <w:lvl w:ilvl="7">
      <w:numFmt w:val="bullet"/>
      <w:lvlText w:val="•"/>
      <w:lvlJc w:val="left"/>
      <w:pPr>
        <w:ind w:left="7224" w:hanging="360"/>
      </w:pPr>
    </w:lvl>
    <w:lvl w:ilvl="8">
      <w:numFmt w:val="bullet"/>
      <w:lvlText w:val="•"/>
      <w:lvlJc w:val="left"/>
      <w:pPr>
        <w:ind w:left="8278" w:hanging="360"/>
      </w:pPr>
    </w:lvl>
  </w:abstractNum>
  <w:abstractNum w:abstractNumId="4">
    <w:nsid w:val="78036591"/>
    <w:multiLevelType w:val="multilevel"/>
    <w:tmpl w:val="7792BAE0"/>
    <w:lvl w:ilvl="0">
      <w:start w:val="4"/>
      <w:numFmt w:val="decimal"/>
      <w:lvlText w:val="%1"/>
      <w:lvlJc w:val="left"/>
      <w:pPr>
        <w:ind w:left="182" w:hanging="424"/>
      </w:pPr>
    </w:lvl>
    <w:lvl w:ilvl="1">
      <w:start w:val="2"/>
      <w:numFmt w:val="decimal"/>
      <w:lvlText w:val="%1.%2."/>
      <w:lvlJc w:val="left"/>
      <w:pPr>
        <w:ind w:left="182" w:hanging="424"/>
      </w:pPr>
      <w:rPr>
        <w:rFonts w:ascii="Times New Roman" w:eastAsia="Times New Roman" w:hAnsi="Times New Roman" w:cs="Times New Roman"/>
        <w:b/>
        <w:color w:val="000000"/>
        <w:sz w:val="26"/>
        <w:szCs w:val="26"/>
      </w:rPr>
    </w:lvl>
    <w:lvl w:ilvl="2">
      <w:numFmt w:val="bullet"/>
      <w:lvlText w:val="•"/>
      <w:lvlJc w:val="left"/>
      <w:pPr>
        <w:ind w:left="2221" w:hanging="424"/>
      </w:pPr>
    </w:lvl>
    <w:lvl w:ilvl="3">
      <w:numFmt w:val="bullet"/>
      <w:lvlText w:val="•"/>
      <w:lvlJc w:val="left"/>
      <w:pPr>
        <w:ind w:left="3241" w:hanging="423"/>
      </w:pPr>
    </w:lvl>
    <w:lvl w:ilvl="4">
      <w:numFmt w:val="bullet"/>
      <w:lvlText w:val="•"/>
      <w:lvlJc w:val="left"/>
      <w:pPr>
        <w:ind w:left="4262" w:hanging="424"/>
      </w:pPr>
    </w:lvl>
    <w:lvl w:ilvl="5">
      <w:numFmt w:val="bullet"/>
      <w:lvlText w:val="•"/>
      <w:lvlJc w:val="left"/>
      <w:pPr>
        <w:ind w:left="5283" w:hanging="424"/>
      </w:pPr>
    </w:lvl>
    <w:lvl w:ilvl="6">
      <w:numFmt w:val="bullet"/>
      <w:lvlText w:val="•"/>
      <w:lvlJc w:val="left"/>
      <w:pPr>
        <w:ind w:left="6303" w:hanging="424"/>
      </w:pPr>
    </w:lvl>
    <w:lvl w:ilvl="7">
      <w:numFmt w:val="bullet"/>
      <w:lvlText w:val="•"/>
      <w:lvlJc w:val="left"/>
      <w:pPr>
        <w:ind w:left="7324" w:hanging="424"/>
      </w:pPr>
    </w:lvl>
    <w:lvl w:ilvl="8">
      <w:numFmt w:val="bullet"/>
      <w:lvlText w:val="•"/>
      <w:lvlJc w:val="left"/>
      <w:pPr>
        <w:ind w:left="8345" w:hanging="424"/>
      </w:pPr>
    </w:lvl>
  </w:abstractNum>
  <w:abstractNum w:abstractNumId="5">
    <w:nsid w:val="7D545492"/>
    <w:multiLevelType w:val="multilevel"/>
    <w:tmpl w:val="49580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D52BD"/>
    <w:rsid w:val="0041603E"/>
    <w:rsid w:val="007D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2BD"/>
  </w:style>
  <w:style w:type="paragraph" w:styleId="1">
    <w:name w:val="heading 1"/>
    <w:basedOn w:val="a"/>
    <w:uiPriority w:val="1"/>
    <w:qFormat/>
    <w:rsid w:val="007D52BD"/>
    <w:pPr>
      <w:ind w:left="182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next w:val="normal"/>
    <w:rsid w:val="007D52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D52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D52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D52B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D52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D52BD"/>
  </w:style>
  <w:style w:type="table" w:customStyle="1" w:styleId="TableNormal">
    <w:name w:val="Table Normal"/>
    <w:rsid w:val="007D52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D52B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7D5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7D52BD"/>
    <w:rPr>
      <w:sz w:val="28"/>
      <w:szCs w:val="28"/>
    </w:rPr>
  </w:style>
  <w:style w:type="paragraph" w:styleId="a5">
    <w:name w:val="List Paragraph"/>
    <w:basedOn w:val="a"/>
    <w:uiPriority w:val="1"/>
    <w:qFormat/>
    <w:rsid w:val="007D52BD"/>
    <w:pPr>
      <w:ind w:left="902" w:hanging="360"/>
    </w:pPr>
  </w:style>
  <w:style w:type="paragraph" w:customStyle="1" w:styleId="TableParagraph">
    <w:name w:val="Table Paragraph"/>
    <w:basedOn w:val="a"/>
    <w:uiPriority w:val="1"/>
    <w:qFormat/>
    <w:rsid w:val="007D52BD"/>
    <w:pPr>
      <w:spacing w:before="96"/>
      <w:jc w:val="right"/>
    </w:pPr>
  </w:style>
  <w:style w:type="character" w:styleId="a6">
    <w:name w:val="Strong"/>
    <w:basedOn w:val="a0"/>
    <w:uiPriority w:val="22"/>
    <w:qFormat/>
    <w:rsid w:val="00402D85"/>
    <w:rPr>
      <w:b/>
      <w:bCs/>
    </w:rPr>
  </w:style>
  <w:style w:type="paragraph" w:styleId="a7">
    <w:name w:val="Normal (Web)"/>
    <w:basedOn w:val="a"/>
    <w:uiPriority w:val="99"/>
    <w:semiHidden/>
    <w:unhideWhenUsed/>
    <w:rsid w:val="00C27B8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7B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B83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Subtitle"/>
    <w:basedOn w:val="normal"/>
    <w:next w:val="normal"/>
    <w:rsid w:val="007D52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sid w:val="007D52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7D52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7D52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7D52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7D52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7D52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7D52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9WtfgYrXW7PpphALFJN/dx2ISA==">CgMxLjAyCGguZ2pkZ3hzOAByITF5eHdjZU1fMEpXVWhiUC01b0N4ZHFMLWdHa2JMbHB0YQ==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1852</Words>
  <Characters>10558</Characters>
  <Application>Microsoft Office Word</Application>
  <DocSecurity>0</DocSecurity>
  <Lines>87</Lines>
  <Paragraphs>24</Paragraphs>
  <ScaleCrop>false</ScaleCrop>
  <Company>KazTranCom</Company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a.khavalash</cp:lastModifiedBy>
  <cp:revision>2</cp:revision>
  <dcterms:created xsi:type="dcterms:W3CDTF">2024-04-20T12:18:00Z</dcterms:created>
  <dcterms:modified xsi:type="dcterms:W3CDTF">2024-08-21T04:43:00Z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2014-12-25T00:00:00Z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2024-04-03T00:00:00Z</vt:lpwstr>
  </property>
</Properties>
</file>